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010EAD" w14:textId="60D67385" w:rsidR="0049641A" w:rsidRPr="00BE69FF" w:rsidRDefault="004B464C" w:rsidP="00013273">
      <w:pPr>
        <w:spacing w:after="0"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SZCZEGÓŁOWY </w:t>
      </w:r>
      <w:r w:rsidR="0049641A" w:rsidRPr="00BE69FF">
        <w:rPr>
          <w:rFonts w:ascii="Arial" w:hAnsi="Arial" w:cs="Arial"/>
          <w:b/>
        </w:rPr>
        <w:t>OPIS PRZEDMIOTU ZAMÓWIENIA</w:t>
      </w:r>
    </w:p>
    <w:p w14:paraId="0A9CE54F" w14:textId="7ECC76BD" w:rsidR="0049641A" w:rsidRPr="00BE69FF" w:rsidRDefault="004B464C" w:rsidP="00013273">
      <w:pPr>
        <w:spacing w:after="0"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dot. realizacji zadania</w:t>
      </w:r>
      <w:r w:rsidR="00E54606" w:rsidRPr="00BE69FF">
        <w:rPr>
          <w:rFonts w:ascii="Arial" w:hAnsi="Arial" w:cs="Arial"/>
          <w:b/>
        </w:rPr>
        <w:t xml:space="preserve"> p</w:t>
      </w:r>
      <w:r w:rsidR="0049641A" w:rsidRPr="00BE69FF">
        <w:rPr>
          <w:rFonts w:ascii="Arial" w:hAnsi="Arial" w:cs="Arial"/>
          <w:b/>
        </w:rPr>
        <w:t>n.:</w:t>
      </w:r>
    </w:p>
    <w:p w14:paraId="4015AEE3" w14:textId="0613CCE9" w:rsidR="0049641A" w:rsidRPr="00FB5B2F" w:rsidRDefault="0049641A" w:rsidP="00FB5B2F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BE69FF">
        <w:rPr>
          <w:rFonts w:ascii="Arial" w:hAnsi="Arial" w:cs="Arial"/>
          <w:b/>
        </w:rPr>
        <w:t>„</w:t>
      </w:r>
      <w:r w:rsidR="00FB5B2F" w:rsidRPr="00FB5B2F">
        <w:rPr>
          <w:rFonts w:ascii="Arial" w:hAnsi="Arial" w:cs="Arial"/>
          <w:b/>
          <w:bCs/>
        </w:rPr>
        <w:t xml:space="preserve">BIEŻĄCE UTRZYMANIE I KONSERWACJA DRÓG LEŚNYCH </w:t>
      </w:r>
      <w:r w:rsidR="00FB5B2F" w:rsidRPr="00FB5B2F">
        <w:rPr>
          <w:rFonts w:ascii="Arial" w:hAnsi="Arial" w:cs="Arial"/>
          <w:b/>
          <w:bCs/>
        </w:rPr>
        <w:br/>
        <w:t>NADLEŚNICTWA BRZEG W ROKU 202</w:t>
      </w:r>
      <w:r w:rsidR="0077647C">
        <w:rPr>
          <w:rFonts w:ascii="Arial" w:hAnsi="Arial" w:cs="Arial"/>
          <w:b/>
          <w:bCs/>
        </w:rPr>
        <w:t>6</w:t>
      </w:r>
      <w:r w:rsidRPr="00BE69FF">
        <w:rPr>
          <w:rFonts w:ascii="Arial" w:hAnsi="Arial" w:cs="Arial"/>
          <w:b/>
        </w:rPr>
        <w:t>”</w:t>
      </w:r>
    </w:p>
    <w:p w14:paraId="1AE3143B" w14:textId="77777777" w:rsidR="0049641A" w:rsidRPr="00BE69FF" w:rsidRDefault="0049641A" w:rsidP="00013273">
      <w:pPr>
        <w:spacing w:after="0" w:line="276" w:lineRule="auto"/>
        <w:rPr>
          <w:rFonts w:ascii="Arial" w:hAnsi="Arial" w:cs="Arial"/>
        </w:rPr>
      </w:pPr>
    </w:p>
    <w:p w14:paraId="148BE624" w14:textId="77777777" w:rsidR="00BE69FF" w:rsidRPr="00BE69FF" w:rsidRDefault="0049641A" w:rsidP="00BE69FF">
      <w:pPr>
        <w:pStyle w:val="Akapitzlist"/>
        <w:widowControl w:val="0"/>
        <w:tabs>
          <w:tab w:val="left" w:pos="1732"/>
        </w:tabs>
        <w:spacing w:line="276" w:lineRule="auto"/>
        <w:ind w:left="0" w:right="136"/>
        <w:jc w:val="both"/>
        <w:rPr>
          <w:rFonts w:ascii="Arial" w:hAnsi="Arial" w:cs="Arial"/>
        </w:rPr>
      </w:pPr>
      <w:r w:rsidRPr="00BE69FF">
        <w:rPr>
          <w:rFonts w:ascii="Arial" w:hAnsi="Arial" w:cs="Arial"/>
        </w:rPr>
        <w:t xml:space="preserve">Zamówienie będące przedmiotem </w:t>
      </w:r>
      <w:r w:rsidR="004C0100" w:rsidRPr="00BE69FF">
        <w:rPr>
          <w:rFonts w:ascii="Arial" w:hAnsi="Arial" w:cs="Arial"/>
        </w:rPr>
        <w:t>postępowania</w:t>
      </w:r>
      <w:r w:rsidRPr="00BE69FF">
        <w:rPr>
          <w:rFonts w:ascii="Arial" w:hAnsi="Arial" w:cs="Arial"/>
        </w:rPr>
        <w:t xml:space="preserve"> polega</w:t>
      </w:r>
      <w:r w:rsidR="00BE69FF">
        <w:rPr>
          <w:rFonts w:ascii="Arial" w:hAnsi="Arial" w:cs="Arial"/>
        </w:rPr>
        <w:t xml:space="preserve"> na wykonaniu prac związanych z </w:t>
      </w:r>
      <w:r w:rsidRPr="00BE69FF">
        <w:rPr>
          <w:rFonts w:ascii="Arial" w:hAnsi="Arial" w:cs="Arial"/>
        </w:rPr>
        <w:t xml:space="preserve">konserwacją  i utrzymaniem  dróg leśnych na terenie będącym </w:t>
      </w:r>
      <w:r w:rsidR="0066598F" w:rsidRPr="00BE69FF">
        <w:rPr>
          <w:rFonts w:ascii="Arial" w:hAnsi="Arial" w:cs="Arial"/>
        </w:rPr>
        <w:br/>
      </w:r>
      <w:r w:rsidRPr="00BE69FF">
        <w:rPr>
          <w:rFonts w:ascii="Arial" w:hAnsi="Arial" w:cs="Arial"/>
        </w:rPr>
        <w:t xml:space="preserve">w </w:t>
      </w:r>
      <w:r w:rsidR="00767829" w:rsidRPr="00BE69FF">
        <w:rPr>
          <w:rFonts w:ascii="Arial" w:hAnsi="Arial" w:cs="Arial"/>
        </w:rPr>
        <w:t>zarządzie</w:t>
      </w:r>
      <w:r w:rsidRPr="00BE69FF">
        <w:rPr>
          <w:rFonts w:ascii="Arial" w:hAnsi="Arial" w:cs="Arial"/>
        </w:rPr>
        <w:t xml:space="preserve"> Nadleśnictwa </w:t>
      </w:r>
      <w:r w:rsidR="0066598F" w:rsidRPr="00BE69FF">
        <w:rPr>
          <w:rFonts w:ascii="Arial" w:hAnsi="Arial" w:cs="Arial"/>
        </w:rPr>
        <w:t>Brzeg</w:t>
      </w:r>
      <w:r w:rsidRPr="00BE69FF">
        <w:rPr>
          <w:rFonts w:ascii="Arial" w:hAnsi="Arial" w:cs="Arial"/>
        </w:rPr>
        <w:t>. Prace będą miały charakter interwencyjny</w:t>
      </w:r>
      <w:r w:rsidR="00EF714F" w:rsidRPr="00BE69FF">
        <w:rPr>
          <w:rFonts w:ascii="Arial" w:hAnsi="Arial" w:cs="Arial"/>
        </w:rPr>
        <w:t xml:space="preserve"> </w:t>
      </w:r>
      <w:r w:rsidR="00EF714F" w:rsidRPr="00BE69FF">
        <w:rPr>
          <w:rFonts w:ascii="Arial" w:hAnsi="Arial" w:cs="Arial"/>
        </w:rPr>
        <w:br/>
        <w:t>i lokalny</w:t>
      </w:r>
      <w:r w:rsidRPr="00BE69FF">
        <w:rPr>
          <w:rFonts w:ascii="Arial" w:hAnsi="Arial" w:cs="Arial"/>
        </w:rPr>
        <w:t xml:space="preserve">, co oznacza, że Wykonawca  będzie zobowiązany do wykonywania częściowych  uzupełnień nawierzchni dróg leśnych różnymi metodami w miejscach wskazanych  przez Zamawiającego. </w:t>
      </w:r>
    </w:p>
    <w:p w14:paraId="5608AA39" w14:textId="41FB53D4" w:rsidR="00BE69FF" w:rsidRPr="00BE69FF" w:rsidRDefault="00BE69FF" w:rsidP="00BE69FF">
      <w:pPr>
        <w:pStyle w:val="Akapitzlist"/>
        <w:widowControl w:val="0"/>
        <w:tabs>
          <w:tab w:val="left" w:pos="1732"/>
        </w:tabs>
        <w:spacing w:line="276" w:lineRule="auto"/>
        <w:ind w:left="0" w:right="136"/>
        <w:jc w:val="both"/>
        <w:rPr>
          <w:rFonts w:ascii="Arial" w:eastAsia="Calibri" w:hAnsi="Arial" w:cs="Arial"/>
          <w:color w:val="000000"/>
        </w:rPr>
      </w:pPr>
      <w:r w:rsidRPr="00BE69FF">
        <w:rPr>
          <w:rFonts w:ascii="Arial" w:eastAsia="Calibri" w:hAnsi="Arial" w:cs="Arial"/>
          <w:color w:val="000000"/>
        </w:rPr>
        <w:t xml:space="preserve">Zamawiający określił </w:t>
      </w:r>
      <w:r w:rsidR="002C0B98">
        <w:rPr>
          <w:rFonts w:ascii="Arial" w:eastAsia="Calibri" w:hAnsi="Arial" w:cs="Arial"/>
        </w:rPr>
        <w:t>trzy</w:t>
      </w:r>
      <w:r w:rsidRPr="00BE69FF">
        <w:rPr>
          <w:rFonts w:ascii="Arial" w:eastAsia="Calibri" w:hAnsi="Arial" w:cs="Arial"/>
        </w:rPr>
        <w:t xml:space="preserve"> sposoby </w:t>
      </w:r>
      <w:r w:rsidRPr="00BE69FF">
        <w:rPr>
          <w:rFonts w:ascii="Arial" w:eastAsia="Calibri" w:hAnsi="Arial" w:cs="Arial"/>
          <w:color w:val="000000"/>
        </w:rPr>
        <w:t>(technologie) konserwacji i utrzymania dróg leśnych, których zastosowanie precyzowane będzie w zleceniu wykonania robót utrzymaniowych</w:t>
      </w:r>
      <w:r w:rsidR="002C0B98">
        <w:rPr>
          <w:rFonts w:ascii="Arial" w:eastAsia="Calibri" w:hAnsi="Arial" w:cs="Arial"/>
          <w:color w:val="000000"/>
        </w:rPr>
        <w:t xml:space="preserve"> -protokole</w:t>
      </w:r>
      <w:r w:rsidRPr="00BE69FF">
        <w:rPr>
          <w:rFonts w:ascii="Arial" w:eastAsia="Calibri" w:hAnsi="Arial" w:cs="Arial"/>
          <w:color w:val="000000"/>
        </w:rPr>
        <w:t xml:space="preserve"> przekazania obiektu, na podstawie któr</w:t>
      </w:r>
      <w:r w:rsidR="002C0B98">
        <w:rPr>
          <w:rFonts w:ascii="Arial" w:eastAsia="Calibri" w:hAnsi="Arial" w:cs="Arial"/>
          <w:color w:val="000000"/>
        </w:rPr>
        <w:t>ego Wykonawca przystąpi do prac oraz</w:t>
      </w:r>
      <w:r w:rsidRPr="00BE69FF">
        <w:rPr>
          <w:rFonts w:ascii="Arial" w:eastAsia="Calibri" w:hAnsi="Arial" w:cs="Arial"/>
          <w:color w:val="000000"/>
        </w:rPr>
        <w:t xml:space="preserve"> jedną technologię naprawy uszkodzonych przepustów </w:t>
      </w:r>
      <w:r w:rsidR="002C0B98">
        <w:rPr>
          <w:rFonts w:ascii="Arial" w:eastAsia="Calibri" w:hAnsi="Arial" w:cs="Arial"/>
          <w:color w:val="000000"/>
        </w:rPr>
        <w:t>o średnicy</w:t>
      </w:r>
      <w:r w:rsidRPr="00BE69FF">
        <w:rPr>
          <w:rFonts w:ascii="Arial" w:eastAsia="Calibri" w:hAnsi="Arial" w:cs="Arial"/>
          <w:color w:val="000000"/>
        </w:rPr>
        <w:t xml:space="preserve"> 600mm</w:t>
      </w:r>
      <w:r w:rsidR="002C0B98">
        <w:rPr>
          <w:rFonts w:ascii="Arial" w:eastAsia="Calibri" w:hAnsi="Arial" w:cs="Arial"/>
          <w:color w:val="000000"/>
        </w:rPr>
        <w:t>.</w:t>
      </w:r>
    </w:p>
    <w:p w14:paraId="257740EC" w14:textId="23AD1122" w:rsidR="00BE69FF" w:rsidRPr="00BE69FF" w:rsidRDefault="00BE69FF" w:rsidP="00BE69FF">
      <w:pPr>
        <w:pStyle w:val="Akapitzlist"/>
        <w:widowControl w:val="0"/>
        <w:tabs>
          <w:tab w:val="left" w:pos="1732"/>
        </w:tabs>
        <w:spacing w:line="276" w:lineRule="auto"/>
        <w:ind w:left="0" w:right="136"/>
        <w:jc w:val="both"/>
        <w:rPr>
          <w:rFonts w:ascii="Arial" w:eastAsia="Calibri" w:hAnsi="Arial" w:cs="Arial"/>
          <w:color w:val="000000"/>
        </w:rPr>
      </w:pPr>
      <w:r w:rsidRPr="00BE69FF">
        <w:rPr>
          <w:rFonts w:ascii="Arial" w:eastAsia="Calibri" w:hAnsi="Arial" w:cs="Arial"/>
          <w:color w:val="000000"/>
        </w:rPr>
        <w:t xml:space="preserve">Obiektami na których przewiduje się konserwację jedną z </w:t>
      </w:r>
      <w:r w:rsidR="002C0B98">
        <w:rPr>
          <w:rFonts w:ascii="Arial" w:eastAsia="Calibri" w:hAnsi="Arial" w:cs="Arial"/>
          <w:color w:val="000000"/>
        </w:rPr>
        <w:t>czterech</w:t>
      </w:r>
      <w:r w:rsidRPr="00BE69FF">
        <w:rPr>
          <w:rFonts w:ascii="Arial" w:eastAsia="Calibri" w:hAnsi="Arial" w:cs="Arial"/>
          <w:color w:val="000000"/>
        </w:rPr>
        <w:t xml:space="preserve"> metod (technologii) są drogi leśne (w tym dojazdu pożarowe). Przedmiotowe drogi posiadają nawierzchnie tłuczniowe, żużlowe, wzmacniane gruzem budowlanym oraz gruntowe. </w:t>
      </w:r>
    </w:p>
    <w:p w14:paraId="6B026D02" w14:textId="77777777" w:rsidR="00BE69FF" w:rsidRPr="00BE69FF" w:rsidRDefault="00BE69FF" w:rsidP="00BE69FF">
      <w:pPr>
        <w:pStyle w:val="Akapitzlist"/>
        <w:widowControl w:val="0"/>
        <w:tabs>
          <w:tab w:val="left" w:pos="1732"/>
        </w:tabs>
        <w:spacing w:line="276" w:lineRule="auto"/>
        <w:ind w:left="0" w:right="136"/>
        <w:jc w:val="both"/>
        <w:rPr>
          <w:rFonts w:ascii="Arial" w:eastAsia="Calibri" w:hAnsi="Arial" w:cs="Arial"/>
        </w:rPr>
      </w:pPr>
      <w:r w:rsidRPr="00BE69FF">
        <w:rPr>
          <w:rFonts w:ascii="Arial" w:eastAsia="Calibri" w:hAnsi="Arial" w:cs="Arial"/>
        </w:rPr>
        <w:t xml:space="preserve">Zamawiający zastrzega możliwość łączenia kilku metod na jednym odcinku drogi </w:t>
      </w:r>
      <w:r w:rsidRPr="00BE69FF">
        <w:rPr>
          <w:rFonts w:ascii="Arial" w:eastAsia="Calibri" w:hAnsi="Arial" w:cs="Arial"/>
        </w:rPr>
        <w:br/>
        <w:t xml:space="preserve">(np. wbudowanie kruszywa łamanego z profilowaniem nawierzchni drogi i wymianą rury </w:t>
      </w:r>
      <w:r w:rsidRPr="00BE69FF">
        <w:rPr>
          <w:rFonts w:ascii="Arial" w:eastAsia="Calibri" w:hAnsi="Arial" w:cs="Arial"/>
        </w:rPr>
        <w:br/>
        <w:t>w przepuście).</w:t>
      </w:r>
    </w:p>
    <w:p w14:paraId="571CC64F" w14:textId="77777777" w:rsidR="00BE69FF" w:rsidRPr="00A02ABE" w:rsidRDefault="00BE69FF" w:rsidP="00BE69FF">
      <w:pPr>
        <w:pStyle w:val="Akapitzlist"/>
        <w:widowControl w:val="0"/>
        <w:tabs>
          <w:tab w:val="left" w:pos="1732"/>
        </w:tabs>
        <w:spacing w:line="276" w:lineRule="auto"/>
        <w:ind w:left="0" w:right="136"/>
        <w:jc w:val="both"/>
        <w:rPr>
          <w:rFonts w:ascii="Arial" w:eastAsia="Calibri" w:hAnsi="Arial" w:cs="Arial"/>
        </w:rPr>
      </w:pPr>
      <w:r w:rsidRPr="00A02ABE">
        <w:rPr>
          <w:rFonts w:ascii="Arial" w:eastAsia="Calibri" w:hAnsi="Arial" w:cs="Arial"/>
        </w:rPr>
        <w:t>Sposoby konserwacji i uzupełnień nawierzchni dróg leśnych</w:t>
      </w:r>
      <w:r>
        <w:rPr>
          <w:rFonts w:ascii="Arial" w:eastAsia="Calibri" w:hAnsi="Arial" w:cs="Arial"/>
        </w:rPr>
        <w:t xml:space="preserve"> w ramach bieżącego utrzymania polegać będą na (technologie, zakresy prac)</w:t>
      </w:r>
      <w:r w:rsidRPr="00A02ABE">
        <w:rPr>
          <w:rFonts w:ascii="Arial" w:eastAsia="Calibri" w:hAnsi="Arial" w:cs="Arial"/>
        </w:rPr>
        <w:t>:</w:t>
      </w:r>
    </w:p>
    <w:p w14:paraId="05F0A3C9" w14:textId="77777777" w:rsidR="00BE69FF" w:rsidRPr="00BE69FF" w:rsidRDefault="00BE69FF" w:rsidP="00013273">
      <w:pPr>
        <w:spacing w:after="0" w:line="276" w:lineRule="auto"/>
        <w:jc w:val="both"/>
        <w:rPr>
          <w:rFonts w:ascii="Arial" w:hAnsi="Arial" w:cs="Arial"/>
        </w:rPr>
      </w:pPr>
    </w:p>
    <w:p w14:paraId="7BC81CC0" w14:textId="77777777" w:rsidR="0049641A" w:rsidRPr="00BE69FF" w:rsidRDefault="00AA59EA" w:rsidP="00013273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Arial" w:hAnsi="Arial" w:cs="Arial"/>
        </w:rPr>
      </w:pPr>
      <w:r w:rsidRPr="00BE69FF">
        <w:rPr>
          <w:rFonts w:ascii="Arial" w:hAnsi="Arial" w:cs="Arial"/>
        </w:rPr>
        <w:t>Profilowanie (równanie</w:t>
      </w:r>
      <w:r w:rsidR="00013273" w:rsidRPr="00BE69FF">
        <w:rPr>
          <w:rFonts w:ascii="Arial" w:hAnsi="Arial" w:cs="Arial"/>
        </w:rPr>
        <w:t>)</w:t>
      </w:r>
      <w:r w:rsidRPr="00BE69FF">
        <w:rPr>
          <w:rFonts w:ascii="Arial" w:hAnsi="Arial" w:cs="Arial"/>
        </w:rPr>
        <w:t xml:space="preserve"> nawierzchni drogi wraz z wałowaniem i ścięciem poboczy</w:t>
      </w:r>
      <w:r w:rsidR="004C0100" w:rsidRPr="00BE69FF">
        <w:rPr>
          <w:rFonts w:ascii="Arial" w:hAnsi="Arial" w:cs="Arial"/>
        </w:rPr>
        <w:t>:</w:t>
      </w:r>
    </w:p>
    <w:p w14:paraId="4703DD92" w14:textId="77777777" w:rsidR="0049641A" w:rsidRPr="00BE69FF" w:rsidRDefault="0049641A" w:rsidP="00013273">
      <w:pPr>
        <w:numPr>
          <w:ilvl w:val="0"/>
          <w:numId w:val="2"/>
        </w:numPr>
        <w:spacing w:after="0" w:line="276" w:lineRule="auto"/>
        <w:ind w:left="709"/>
        <w:jc w:val="both"/>
        <w:rPr>
          <w:rFonts w:ascii="Arial" w:hAnsi="Arial" w:cs="Arial"/>
        </w:rPr>
      </w:pPr>
      <w:r w:rsidRPr="00BE69FF">
        <w:rPr>
          <w:rFonts w:ascii="Arial" w:hAnsi="Arial" w:cs="Arial"/>
          <w:i/>
        </w:rPr>
        <w:t>mechaniczne równanie</w:t>
      </w:r>
      <w:r w:rsidR="00013273" w:rsidRPr="00BE69FF">
        <w:rPr>
          <w:rFonts w:ascii="Arial" w:hAnsi="Arial" w:cs="Arial"/>
          <w:i/>
        </w:rPr>
        <w:t xml:space="preserve"> (</w:t>
      </w:r>
      <w:r w:rsidRPr="00BE69FF">
        <w:rPr>
          <w:rFonts w:ascii="Arial" w:hAnsi="Arial" w:cs="Arial"/>
          <w:i/>
        </w:rPr>
        <w:t xml:space="preserve">ewentualne zruszenie </w:t>
      </w:r>
      <w:r w:rsidR="00013273" w:rsidRPr="00BE69FF">
        <w:rPr>
          <w:rFonts w:ascii="Arial" w:hAnsi="Arial" w:cs="Arial"/>
          <w:i/>
        </w:rPr>
        <w:t>nawierzchni zrywakami na gł.</w:t>
      </w:r>
      <w:r w:rsidR="00AB443B" w:rsidRPr="00BE69FF">
        <w:rPr>
          <w:rFonts w:ascii="Arial" w:hAnsi="Arial" w:cs="Arial"/>
          <w:i/>
        </w:rPr>
        <w:t> d</w:t>
      </w:r>
      <w:r w:rsidR="00013273" w:rsidRPr="00BE69FF">
        <w:rPr>
          <w:rFonts w:ascii="Arial" w:hAnsi="Arial" w:cs="Arial"/>
          <w:i/>
        </w:rPr>
        <w:t>o </w:t>
      </w:r>
      <w:r w:rsidRPr="00BE69FF">
        <w:rPr>
          <w:rFonts w:ascii="Arial" w:hAnsi="Arial" w:cs="Arial"/>
          <w:i/>
        </w:rPr>
        <w:t xml:space="preserve">10cm),  profilowanie drogi leśnej  poprzez ścięcie poboczy i środka nawierzchni, przemieszczenie materiału na nawierzchnię drogi, profilowanie spadków poprzecznych; </w:t>
      </w:r>
    </w:p>
    <w:p w14:paraId="7A581290" w14:textId="77777777" w:rsidR="0049641A" w:rsidRPr="00BE69FF" w:rsidRDefault="0049641A" w:rsidP="00013273">
      <w:pPr>
        <w:numPr>
          <w:ilvl w:val="0"/>
          <w:numId w:val="2"/>
        </w:numPr>
        <w:spacing w:after="0" w:line="276" w:lineRule="auto"/>
        <w:ind w:left="709"/>
        <w:jc w:val="both"/>
        <w:rPr>
          <w:rFonts w:ascii="Arial" w:hAnsi="Arial" w:cs="Arial"/>
          <w:i/>
        </w:rPr>
      </w:pPr>
      <w:r w:rsidRPr="00BE69FF">
        <w:rPr>
          <w:rFonts w:ascii="Arial" w:hAnsi="Arial" w:cs="Arial"/>
          <w:i/>
        </w:rPr>
        <w:t>mechaniczne zagęszczenie nawierzchni drogi leśnej;</w:t>
      </w:r>
    </w:p>
    <w:p w14:paraId="1FCD0711" w14:textId="77777777" w:rsidR="0049641A" w:rsidRPr="00BE69FF" w:rsidRDefault="0049641A" w:rsidP="00013273">
      <w:pPr>
        <w:numPr>
          <w:ilvl w:val="0"/>
          <w:numId w:val="2"/>
        </w:numPr>
        <w:spacing w:after="0" w:line="276" w:lineRule="auto"/>
        <w:ind w:left="709"/>
        <w:jc w:val="both"/>
        <w:rPr>
          <w:rFonts w:ascii="Arial" w:hAnsi="Arial" w:cs="Arial"/>
          <w:i/>
        </w:rPr>
      </w:pPr>
      <w:r w:rsidRPr="00BE69FF">
        <w:rPr>
          <w:rFonts w:ascii="Arial" w:hAnsi="Arial" w:cs="Arial"/>
          <w:i/>
        </w:rPr>
        <w:t>ręczne lub mechaniczne plantowanie przez ścięcie miejsc zawyżonych</w:t>
      </w:r>
      <w:r w:rsidR="004C0100" w:rsidRPr="00BE69FF">
        <w:rPr>
          <w:rFonts w:ascii="Arial" w:hAnsi="Arial" w:cs="Arial"/>
          <w:i/>
        </w:rPr>
        <w:t xml:space="preserve"> </w:t>
      </w:r>
      <w:r w:rsidRPr="00BE69FF">
        <w:rPr>
          <w:rFonts w:ascii="Arial" w:hAnsi="Arial" w:cs="Arial"/>
          <w:i/>
        </w:rPr>
        <w:t xml:space="preserve"> </w:t>
      </w:r>
      <w:r w:rsidR="00EF714F" w:rsidRPr="00BE69FF">
        <w:rPr>
          <w:rFonts w:ascii="Arial" w:hAnsi="Arial" w:cs="Arial"/>
          <w:i/>
        </w:rPr>
        <w:br/>
      </w:r>
      <w:r w:rsidRPr="00BE69FF">
        <w:rPr>
          <w:rFonts w:ascii="Arial" w:hAnsi="Arial" w:cs="Arial"/>
          <w:i/>
        </w:rPr>
        <w:t>i zasypanie zagłębień z wyrównaniem do wymaganego spadku  poprzecznego;</w:t>
      </w:r>
    </w:p>
    <w:p w14:paraId="1794C842" w14:textId="77777777" w:rsidR="0049641A" w:rsidRPr="00BE69FF" w:rsidRDefault="0049641A" w:rsidP="00013273">
      <w:pPr>
        <w:numPr>
          <w:ilvl w:val="0"/>
          <w:numId w:val="3"/>
        </w:numPr>
        <w:spacing w:after="0" w:line="276" w:lineRule="auto"/>
        <w:ind w:left="709"/>
        <w:jc w:val="both"/>
        <w:rPr>
          <w:rFonts w:ascii="Arial" w:hAnsi="Arial" w:cs="Arial"/>
          <w:i/>
        </w:rPr>
      </w:pPr>
      <w:r w:rsidRPr="00BE69FF">
        <w:rPr>
          <w:rFonts w:ascii="Arial" w:hAnsi="Arial" w:cs="Arial"/>
          <w:i/>
        </w:rPr>
        <w:t>załadowanie nadmiaru ścinki na samochód samowyładowczy;</w:t>
      </w:r>
    </w:p>
    <w:p w14:paraId="41D33E7A" w14:textId="77777777" w:rsidR="0049641A" w:rsidRPr="00BE69FF" w:rsidRDefault="0049641A" w:rsidP="00013273">
      <w:pPr>
        <w:numPr>
          <w:ilvl w:val="0"/>
          <w:numId w:val="3"/>
        </w:numPr>
        <w:spacing w:after="0" w:line="276" w:lineRule="auto"/>
        <w:ind w:left="709"/>
        <w:jc w:val="both"/>
        <w:rPr>
          <w:rFonts w:ascii="Arial" w:hAnsi="Arial" w:cs="Arial"/>
          <w:i/>
        </w:rPr>
      </w:pPr>
      <w:r w:rsidRPr="00BE69FF">
        <w:rPr>
          <w:rFonts w:ascii="Arial" w:hAnsi="Arial" w:cs="Arial"/>
          <w:i/>
        </w:rPr>
        <w:t>odwiezienie na wskazany przez Zamawiaj</w:t>
      </w:r>
      <w:r w:rsidR="00013273" w:rsidRPr="00BE69FF">
        <w:rPr>
          <w:rFonts w:ascii="Arial" w:hAnsi="Arial" w:cs="Arial"/>
          <w:i/>
        </w:rPr>
        <w:t>ącego odkład lub rozplantowanie.</w:t>
      </w:r>
    </w:p>
    <w:p w14:paraId="58305D7B" w14:textId="742EAC64" w:rsidR="00013273" w:rsidRPr="00182B31" w:rsidRDefault="00013273" w:rsidP="00182B31">
      <w:pPr>
        <w:spacing w:after="0" w:line="276" w:lineRule="auto"/>
        <w:jc w:val="both"/>
        <w:rPr>
          <w:rFonts w:ascii="Arial" w:hAnsi="Arial" w:cs="Arial"/>
          <w:i/>
        </w:rPr>
      </w:pPr>
    </w:p>
    <w:p w14:paraId="527F2275" w14:textId="77777777" w:rsidR="00AA59EA" w:rsidRDefault="00345F29" w:rsidP="00013273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Naprawa uszkodzonego przepustu o różnych średnicach na drogach leśnych:</w:t>
      </w:r>
    </w:p>
    <w:p w14:paraId="7259B61F" w14:textId="77777777" w:rsidR="00345F29" w:rsidRDefault="00345F29" w:rsidP="00345F29">
      <w:pPr>
        <w:pStyle w:val="Akapitzlist"/>
        <w:numPr>
          <w:ilvl w:val="1"/>
          <w:numId w:val="5"/>
        </w:num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Informacje ogólne</w:t>
      </w:r>
    </w:p>
    <w:p w14:paraId="76ACB85F" w14:textId="6EADBAA6" w:rsidR="00345F29" w:rsidRDefault="00345F29" w:rsidP="00345F29">
      <w:pPr>
        <w:pStyle w:val="Akapitzlist"/>
        <w:spacing w:after="0" w:line="276" w:lineRule="auto"/>
        <w:ind w:left="1080"/>
        <w:jc w:val="both"/>
        <w:rPr>
          <w:rFonts w:ascii="Arial" w:hAnsi="Arial" w:cs="Arial"/>
        </w:rPr>
      </w:pPr>
      <w:r>
        <w:rPr>
          <w:rFonts w:ascii="Arial" w:hAnsi="Arial" w:cs="Arial"/>
        </w:rPr>
        <w:t>Prace należy zrealizować poprzez wymianę istniejących przepustów na nowe z rur PEHD lub PCV, PP o wytrzymałości SN8 na ciągu dróg leśnych na terenie Nadleśnictwa Brzeg. Dokładne miejsca wymiany przepustów wskazane zostaną w zleceniach prac. Istniejące przepusty z rur betonowych są zerwane i uszkodzone przez co stwarzają zagrożenie przy ich przekraczaniu w trakcie prowadzonego transportu. Wymiana przepustów ma na</w:t>
      </w:r>
      <w:r w:rsidR="002D4A2C">
        <w:rPr>
          <w:rFonts w:ascii="Arial" w:hAnsi="Arial" w:cs="Arial"/>
        </w:rPr>
        <w:t xml:space="preserve"> celu udostępnienie oddziałów i </w:t>
      </w:r>
      <w:r>
        <w:rPr>
          <w:rFonts w:ascii="Arial" w:hAnsi="Arial" w:cs="Arial"/>
        </w:rPr>
        <w:t>zapewnienie przejezdności dojazdów pożarowych.</w:t>
      </w:r>
    </w:p>
    <w:p w14:paraId="5B2A111E" w14:textId="77777777" w:rsidR="00345F29" w:rsidRDefault="00345F29" w:rsidP="00345F29">
      <w:pPr>
        <w:pStyle w:val="Akapitzlist"/>
        <w:numPr>
          <w:ilvl w:val="1"/>
          <w:numId w:val="5"/>
        </w:num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Zasady wykonywani robót:</w:t>
      </w:r>
    </w:p>
    <w:p w14:paraId="77DF886F" w14:textId="77777777" w:rsidR="00345F29" w:rsidRDefault="00345F29" w:rsidP="00345F29">
      <w:pPr>
        <w:pStyle w:val="Akapitzlist"/>
        <w:numPr>
          <w:ilvl w:val="0"/>
          <w:numId w:val="21"/>
        </w:num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Roboty przygotowawcze</w:t>
      </w:r>
    </w:p>
    <w:p w14:paraId="5581F0AD" w14:textId="77777777" w:rsidR="00345F29" w:rsidRDefault="00345F29" w:rsidP="00345F29">
      <w:pPr>
        <w:pStyle w:val="Akapitzlist"/>
        <w:numPr>
          <w:ilvl w:val="0"/>
          <w:numId w:val="21"/>
        </w:num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Demontaż istniejącego przepustu</w:t>
      </w:r>
    </w:p>
    <w:p w14:paraId="74FAFB7B" w14:textId="77777777" w:rsidR="00345F29" w:rsidRDefault="00345F29" w:rsidP="00345F29">
      <w:pPr>
        <w:pStyle w:val="Akapitzlist"/>
        <w:numPr>
          <w:ilvl w:val="0"/>
          <w:numId w:val="21"/>
        </w:num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Wymiana przepustu</w:t>
      </w:r>
    </w:p>
    <w:p w14:paraId="5B8E8755" w14:textId="77777777" w:rsidR="00345F29" w:rsidRDefault="00863ABD" w:rsidP="00345F29">
      <w:pPr>
        <w:pStyle w:val="Akapitzlist"/>
        <w:numPr>
          <w:ilvl w:val="0"/>
          <w:numId w:val="21"/>
        </w:num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Roboty wykończeniowe</w:t>
      </w:r>
    </w:p>
    <w:p w14:paraId="05EAA638" w14:textId="77777777" w:rsidR="00642527" w:rsidRDefault="00642527" w:rsidP="00642527">
      <w:pPr>
        <w:pStyle w:val="Akapitzlist"/>
        <w:numPr>
          <w:ilvl w:val="1"/>
          <w:numId w:val="5"/>
        </w:num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Roboty przygotowawcze:</w:t>
      </w:r>
    </w:p>
    <w:p w14:paraId="15F759C2" w14:textId="446F7149" w:rsidR="00642527" w:rsidRPr="00642527" w:rsidRDefault="00642527" w:rsidP="00642527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Wydzielenie terenu prowadzonych robót przed dostępem osób trzecich, postawienie tablic ostrzegawczych (głębokie wykopy itp.), zabezpieczenie terenu wykopu.</w:t>
      </w:r>
    </w:p>
    <w:p w14:paraId="4D3B2FC8" w14:textId="77777777" w:rsidR="00863ABD" w:rsidRDefault="00863ABD" w:rsidP="00863ABD">
      <w:pPr>
        <w:pStyle w:val="Akapitzlist"/>
        <w:numPr>
          <w:ilvl w:val="1"/>
          <w:numId w:val="5"/>
        </w:num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Wykonanie przepustu:</w:t>
      </w:r>
    </w:p>
    <w:p w14:paraId="72A4F05B" w14:textId="77777777" w:rsidR="00863ABD" w:rsidRDefault="00863ABD" w:rsidP="00863ABD">
      <w:pPr>
        <w:pStyle w:val="Akapitzlist"/>
        <w:numPr>
          <w:ilvl w:val="0"/>
          <w:numId w:val="22"/>
        </w:num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Należy zastosować przepusty z rur PEHD lub PVC, PP o SN</w:t>
      </w:r>
      <w:r w:rsidR="00353736">
        <w:rPr>
          <w:rFonts w:ascii="Arial" w:hAnsi="Arial" w:cs="Arial"/>
        </w:rPr>
        <w:t>8</w:t>
      </w:r>
      <w:r>
        <w:rPr>
          <w:rFonts w:ascii="Arial" w:hAnsi="Arial" w:cs="Arial"/>
        </w:rPr>
        <w:t xml:space="preserve"> różnych średnic o długości nie przekraczającej 10m</w:t>
      </w:r>
    </w:p>
    <w:p w14:paraId="3CA5D80F" w14:textId="77777777" w:rsidR="00863ABD" w:rsidRDefault="00863ABD" w:rsidP="00863ABD">
      <w:pPr>
        <w:pStyle w:val="Akapitzlist"/>
        <w:numPr>
          <w:ilvl w:val="0"/>
          <w:numId w:val="22"/>
        </w:num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Przepusty zakończyć należy przyczółkami wykonanymi z drewna iglastego (rys.1)</w:t>
      </w:r>
    </w:p>
    <w:p w14:paraId="415E7ACF" w14:textId="77777777" w:rsidR="00353736" w:rsidRPr="00353736" w:rsidRDefault="00353736" w:rsidP="00353736">
      <w:pPr>
        <w:pStyle w:val="Akapitzlist"/>
        <w:numPr>
          <w:ilvl w:val="0"/>
          <w:numId w:val="22"/>
        </w:num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 skarpach rowów na końcach przepustów należy wykonać przyczółki z drewna iglastego (na jeden przyczółek około 9 pali o średnicy ok. 10-12cm). Przyczółki zabezpieczą koronę drogi przed obrywaniem się skarp i zamulaniem przepustu.</w:t>
      </w:r>
    </w:p>
    <w:p w14:paraId="609A3C5A" w14:textId="77777777" w:rsidR="00863ABD" w:rsidRDefault="00863ABD" w:rsidP="00863ABD">
      <w:pPr>
        <w:pStyle w:val="Akapitzlist"/>
        <w:numPr>
          <w:ilvl w:val="0"/>
          <w:numId w:val="22"/>
        </w:num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 zakres prac wchodzi odkopanie istniejącego przepustu wykonanego z rur betonowych i osadzenie we wskazanym miejscu nowego przepustu</w:t>
      </w:r>
      <w:r w:rsidR="00353736">
        <w:rPr>
          <w:rFonts w:ascii="Arial" w:hAnsi="Arial" w:cs="Arial"/>
        </w:rPr>
        <w:t>.</w:t>
      </w:r>
    </w:p>
    <w:p w14:paraId="180A2AC7" w14:textId="77777777" w:rsidR="00353736" w:rsidRDefault="00353736" w:rsidP="00863ABD">
      <w:pPr>
        <w:pStyle w:val="Akapitzlist"/>
        <w:numPr>
          <w:ilvl w:val="0"/>
          <w:numId w:val="22"/>
        </w:num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Przed osadzenie nowego przepustu należy wykonać podsypkę z pisaku o grubości min. ¼ średnicy przepustu. Podsypka winna być zagęszczona zgodnie z obowiązującymi przepisami. </w:t>
      </w:r>
    </w:p>
    <w:p w14:paraId="5917E537" w14:textId="77777777" w:rsidR="00863ABD" w:rsidRDefault="00353736" w:rsidP="00863ABD">
      <w:pPr>
        <w:pStyle w:val="Akapitzlist"/>
        <w:numPr>
          <w:ilvl w:val="0"/>
          <w:numId w:val="22"/>
        </w:num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Zasypkę rury</w:t>
      </w:r>
      <w:r w:rsidR="00863ABD">
        <w:rPr>
          <w:rFonts w:ascii="Arial" w:hAnsi="Arial" w:cs="Arial"/>
        </w:rPr>
        <w:t xml:space="preserve"> należ</w:t>
      </w:r>
      <w:r>
        <w:rPr>
          <w:rFonts w:ascii="Arial" w:hAnsi="Arial" w:cs="Arial"/>
        </w:rPr>
        <w:t>y wykonać z piasku, obsypując przepust równomiernie z każdej strony jednakowymi warstwami z jednoczesnym zagęszczeniem warstw</w:t>
      </w:r>
    </w:p>
    <w:p w14:paraId="04C14F6B" w14:textId="77777777" w:rsidR="0097623B" w:rsidRDefault="00353736" w:rsidP="00642527">
      <w:pPr>
        <w:pStyle w:val="Akapitzlist"/>
        <w:numPr>
          <w:ilvl w:val="0"/>
          <w:numId w:val="22"/>
        </w:num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Odtworzenie warstwy nawierzchni z kruszywa łamanego granitowego frakcji 0-63mm grubość warstwy 20cm (rozliczane według pozycji uzupełnianie ubytków nawierzchni)</w:t>
      </w:r>
    </w:p>
    <w:p w14:paraId="07106696" w14:textId="77777777" w:rsidR="00642527" w:rsidRDefault="00642527" w:rsidP="00642527">
      <w:pPr>
        <w:pStyle w:val="Akapitzlist"/>
        <w:numPr>
          <w:ilvl w:val="1"/>
          <w:numId w:val="5"/>
        </w:num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Roboty wykończeniowe</w:t>
      </w:r>
    </w:p>
    <w:p w14:paraId="1B3C2A23" w14:textId="77777777" w:rsidR="00642527" w:rsidRDefault="00642527" w:rsidP="00642527">
      <w:pPr>
        <w:pStyle w:val="Akapitzlist"/>
        <w:numPr>
          <w:ilvl w:val="0"/>
          <w:numId w:val="24"/>
        </w:num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Usunięcie urządzeń regulacji ruchu (tablic ostrzegawczych)</w:t>
      </w:r>
    </w:p>
    <w:p w14:paraId="6E29498B" w14:textId="77777777" w:rsidR="00642527" w:rsidRDefault="00642527" w:rsidP="00642527">
      <w:pPr>
        <w:pStyle w:val="Akapitzlist"/>
        <w:numPr>
          <w:ilvl w:val="0"/>
          <w:numId w:val="24"/>
        </w:num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Roboty porządkujące otoczenie terenu robót</w:t>
      </w:r>
    </w:p>
    <w:p w14:paraId="40F7489D" w14:textId="77777777" w:rsidR="00887127" w:rsidRDefault="00887127" w:rsidP="00887127">
      <w:pPr>
        <w:pStyle w:val="Akapitzlist"/>
        <w:spacing w:after="0" w:line="276" w:lineRule="auto"/>
        <w:ind w:left="1440"/>
        <w:jc w:val="both"/>
        <w:rPr>
          <w:rFonts w:ascii="Arial" w:hAnsi="Arial" w:cs="Arial"/>
        </w:rPr>
      </w:pPr>
    </w:p>
    <w:p w14:paraId="69A99742" w14:textId="77777777" w:rsidR="00887127" w:rsidRDefault="00887127" w:rsidP="00887127">
      <w:p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Rys. 1 – ścianka czołowa przepustu</w:t>
      </w:r>
    </w:p>
    <w:p w14:paraId="3DA48568" w14:textId="2A93F974" w:rsidR="00431A98" w:rsidRDefault="00887127" w:rsidP="0000535D">
      <w:pPr>
        <w:spacing w:after="0" w:line="276" w:lineRule="auto"/>
        <w:jc w:val="both"/>
        <w:rPr>
          <w:rFonts w:ascii="Arial" w:hAnsi="Arial" w:cs="Arial"/>
        </w:rPr>
      </w:pPr>
      <w:r w:rsidRPr="00887127">
        <w:rPr>
          <w:noProof/>
          <w:lang w:eastAsia="pl-PL"/>
        </w:rPr>
        <w:drawing>
          <wp:inline distT="0" distB="0" distL="0" distR="0" wp14:anchorId="6EB20B8E" wp14:editId="3F7234CE">
            <wp:extent cx="5760720" cy="1807357"/>
            <wp:effectExtent l="0" t="0" r="0" b="254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8073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D59A5B" w14:textId="77777777" w:rsidR="0000535D" w:rsidRPr="0000535D" w:rsidRDefault="0000535D" w:rsidP="0000535D">
      <w:pPr>
        <w:spacing w:after="0" w:line="276" w:lineRule="auto"/>
        <w:jc w:val="both"/>
        <w:rPr>
          <w:rFonts w:ascii="Arial" w:hAnsi="Arial" w:cs="Arial"/>
        </w:rPr>
      </w:pPr>
    </w:p>
    <w:p w14:paraId="6B9EAFC2" w14:textId="6B3529E9" w:rsidR="00AA59EA" w:rsidRDefault="00AA59EA" w:rsidP="00013273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Arial" w:hAnsi="Arial" w:cs="Arial"/>
        </w:rPr>
      </w:pPr>
      <w:r w:rsidRPr="00BE69FF">
        <w:rPr>
          <w:rFonts w:ascii="Arial" w:hAnsi="Arial" w:cs="Arial"/>
        </w:rPr>
        <w:t xml:space="preserve">Uzupełnienie ubytków w nawierzchni dróg leśnych kruszywem naturalnym łamanym </w:t>
      </w:r>
      <w:r w:rsidR="00486A31" w:rsidRPr="00BE69FF">
        <w:rPr>
          <w:rFonts w:ascii="Arial" w:hAnsi="Arial" w:cs="Arial"/>
        </w:rPr>
        <w:t xml:space="preserve">granitowym o uziarnieniu ciągłym </w:t>
      </w:r>
      <w:r w:rsidR="001B057C" w:rsidRPr="00BE69FF">
        <w:rPr>
          <w:rFonts w:ascii="Arial" w:hAnsi="Arial" w:cs="Arial"/>
        </w:rPr>
        <w:t xml:space="preserve">fr. 0 – </w:t>
      </w:r>
      <w:r w:rsidR="002D4A2C">
        <w:rPr>
          <w:rFonts w:ascii="Arial" w:hAnsi="Arial" w:cs="Arial"/>
        </w:rPr>
        <w:t>63</w:t>
      </w:r>
      <w:r w:rsidR="00182B31">
        <w:rPr>
          <w:rFonts w:ascii="Arial" w:hAnsi="Arial" w:cs="Arial"/>
        </w:rPr>
        <w:t xml:space="preserve"> </w:t>
      </w:r>
      <w:r w:rsidRPr="00BE69FF">
        <w:rPr>
          <w:rFonts w:ascii="Arial" w:hAnsi="Arial" w:cs="Arial"/>
        </w:rPr>
        <w:t>mm</w:t>
      </w:r>
    </w:p>
    <w:p w14:paraId="7195CF05" w14:textId="374AD5FD" w:rsidR="00040425" w:rsidRPr="00040425" w:rsidRDefault="00040425" w:rsidP="00040425">
      <w:pPr>
        <w:pStyle w:val="Akapitzlist"/>
        <w:numPr>
          <w:ilvl w:val="0"/>
          <w:numId w:val="27"/>
        </w:numPr>
        <w:spacing w:after="0" w:line="276" w:lineRule="auto"/>
        <w:jc w:val="both"/>
        <w:rPr>
          <w:rFonts w:ascii="Arial" w:hAnsi="Arial" w:cs="Arial"/>
          <w:i/>
        </w:rPr>
      </w:pPr>
      <w:r w:rsidRPr="00BE69FF">
        <w:rPr>
          <w:rFonts w:ascii="Arial" w:hAnsi="Arial" w:cs="Arial"/>
          <w:i/>
        </w:rPr>
        <w:t>oczyszczenie miejsca naprawianego (usunięcie m.in. błota, innych zanieczyszczeń</w:t>
      </w:r>
      <w:r>
        <w:rPr>
          <w:rFonts w:ascii="Arial" w:hAnsi="Arial" w:cs="Arial"/>
          <w:i/>
        </w:rPr>
        <w:t>) z </w:t>
      </w:r>
      <w:r w:rsidRPr="00BE69FF">
        <w:rPr>
          <w:rFonts w:ascii="Arial" w:hAnsi="Arial" w:cs="Arial"/>
          <w:i/>
        </w:rPr>
        <w:t>usunięciem zanieczyszczeń na pobocze (rozplantowanie)</w:t>
      </w:r>
    </w:p>
    <w:p w14:paraId="087D6AAF" w14:textId="49D94C62" w:rsidR="0077647C" w:rsidRPr="0077647C" w:rsidRDefault="0077647C" w:rsidP="0077647C">
      <w:pPr>
        <w:numPr>
          <w:ilvl w:val="0"/>
          <w:numId w:val="2"/>
        </w:numPr>
        <w:spacing w:after="0" w:line="276" w:lineRule="auto"/>
        <w:ind w:left="709"/>
        <w:jc w:val="both"/>
        <w:rPr>
          <w:rFonts w:ascii="Arial" w:hAnsi="Arial" w:cs="Arial"/>
        </w:rPr>
      </w:pPr>
      <w:r w:rsidRPr="0077647C">
        <w:rPr>
          <w:rFonts w:ascii="Arial" w:hAnsi="Arial" w:cs="Arial"/>
          <w:i/>
          <w:iCs/>
        </w:rPr>
        <w:t>profilowanie</w:t>
      </w:r>
      <w:r>
        <w:rPr>
          <w:rFonts w:ascii="Arial" w:hAnsi="Arial" w:cs="Arial"/>
        </w:rPr>
        <w:t xml:space="preserve"> - </w:t>
      </w:r>
      <w:r w:rsidRPr="00BE69FF">
        <w:rPr>
          <w:rFonts w:ascii="Arial" w:hAnsi="Arial" w:cs="Arial"/>
          <w:i/>
        </w:rPr>
        <w:t>mechaniczne równanie,  profilowanie drogi leśnej</w:t>
      </w:r>
      <w:r w:rsidR="00A75F6D">
        <w:rPr>
          <w:rFonts w:ascii="Arial" w:hAnsi="Arial" w:cs="Arial"/>
          <w:i/>
        </w:rPr>
        <w:t xml:space="preserve">, na której będą uzupełniane ubytki nawierzchni </w:t>
      </w:r>
      <w:r w:rsidRPr="00BE69FF">
        <w:rPr>
          <w:rFonts w:ascii="Arial" w:hAnsi="Arial" w:cs="Arial"/>
          <w:i/>
        </w:rPr>
        <w:t xml:space="preserve"> poprzez </w:t>
      </w:r>
      <w:r w:rsidR="00A75F6D">
        <w:rPr>
          <w:rFonts w:ascii="Arial" w:hAnsi="Arial" w:cs="Arial"/>
          <w:i/>
        </w:rPr>
        <w:t xml:space="preserve">usunięcie występujących kolein, profilowanie spadów poprzecznych, ścięcie poboczy i środka nawierzchni (z rozplantowaniem </w:t>
      </w:r>
      <w:r w:rsidR="00A75F6D">
        <w:rPr>
          <w:rFonts w:ascii="Arial" w:hAnsi="Arial" w:cs="Arial"/>
          <w:i/>
        </w:rPr>
        <w:lastRenderedPageBreak/>
        <w:t>nadmiaru materiału lub odwiezieniem na wskazany przez Zamawiającego odkład), przygotowanie terenu do uzupełnienia ubytków</w:t>
      </w:r>
      <w:r w:rsidR="00040425">
        <w:rPr>
          <w:rFonts w:ascii="Arial" w:hAnsi="Arial" w:cs="Arial"/>
          <w:i/>
        </w:rPr>
        <w:t>;</w:t>
      </w:r>
      <w:r w:rsidR="00A75F6D">
        <w:rPr>
          <w:rFonts w:ascii="Arial" w:hAnsi="Arial" w:cs="Arial"/>
          <w:i/>
        </w:rPr>
        <w:t xml:space="preserve"> </w:t>
      </w:r>
      <w:r w:rsidRPr="00BE69FF">
        <w:rPr>
          <w:rFonts w:ascii="Arial" w:hAnsi="Arial" w:cs="Arial"/>
          <w:i/>
        </w:rPr>
        <w:t xml:space="preserve"> </w:t>
      </w:r>
    </w:p>
    <w:p w14:paraId="6F6D1B63" w14:textId="77777777" w:rsidR="00B00EEE" w:rsidRPr="00BE69FF" w:rsidRDefault="00B00EEE" w:rsidP="00AB443B">
      <w:pPr>
        <w:pStyle w:val="Akapitzlist"/>
        <w:numPr>
          <w:ilvl w:val="0"/>
          <w:numId w:val="19"/>
        </w:numPr>
        <w:spacing w:after="0" w:line="276" w:lineRule="auto"/>
        <w:jc w:val="both"/>
        <w:rPr>
          <w:rFonts w:ascii="Arial" w:hAnsi="Arial" w:cs="Arial"/>
          <w:i/>
        </w:rPr>
      </w:pPr>
      <w:r w:rsidRPr="00BE69FF">
        <w:rPr>
          <w:rFonts w:ascii="Arial" w:hAnsi="Arial" w:cs="Arial"/>
          <w:i/>
        </w:rPr>
        <w:t>spulchnieni</w:t>
      </w:r>
      <w:r w:rsidR="00013273" w:rsidRPr="00BE69FF">
        <w:rPr>
          <w:rFonts w:ascii="Arial" w:hAnsi="Arial" w:cs="Arial"/>
          <w:i/>
        </w:rPr>
        <w:t>e, zruszenie ubytku lub koleiny;</w:t>
      </w:r>
    </w:p>
    <w:p w14:paraId="47C098F4" w14:textId="5F4630E7" w:rsidR="00B00EEE" w:rsidRPr="00BE69FF" w:rsidRDefault="00B00EEE" w:rsidP="00AB443B">
      <w:pPr>
        <w:pStyle w:val="Akapitzlist"/>
        <w:numPr>
          <w:ilvl w:val="0"/>
          <w:numId w:val="19"/>
        </w:numPr>
        <w:spacing w:after="0" w:line="276" w:lineRule="auto"/>
        <w:jc w:val="both"/>
        <w:rPr>
          <w:rFonts w:ascii="Arial" w:hAnsi="Arial" w:cs="Arial"/>
          <w:i/>
        </w:rPr>
      </w:pPr>
      <w:r w:rsidRPr="00BE69FF">
        <w:rPr>
          <w:rFonts w:ascii="Arial" w:hAnsi="Arial" w:cs="Arial"/>
          <w:i/>
        </w:rPr>
        <w:t xml:space="preserve">wypełnienie ubytku kruszywem </w:t>
      </w:r>
      <w:r w:rsidR="00486A31" w:rsidRPr="00BE69FF">
        <w:rPr>
          <w:rFonts w:ascii="Arial" w:hAnsi="Arial" w:cs="Arial"/>
          <w:i/>
        </w:rPr>
        <w:t>granitowym</w:t>
      </w:r>
      <w:r w:rsidR="001B057C" w:rsidRPr="00BE69FF">
        <w:rPr>
          <w:rFonts w:ascii="Arial" w:hAnsi="Arial" w:cs="Arial"/>
          <w:i/>
        </w:rPr>
        <w:t xml:space="preserve">  fr. 0-</w:t>
      </w:r>
      <w:r w:rsidR="002D4A2C">
        <w:rPr>
          <w:rFonts w:ascii="Arial" w:hAnsi="Arial" w:cs="Arial"/>
          <w:i/>
        </w:rPr>
        <w:t>63</w:t>
      </w:r>
      <w:r w:rsidR="00182B31">
        <w:rPr>
          <w:rFonts w:ascii="Arial" w:hAnsi="Arial" w:cs="Arial"/>
          <w:i/>
        </w:rPr>
        <w:t xml:space="preserve"> </w:t>
      </w:r>
      <w:r w:rsidR="00013273" w:rsidRPr="00BE69FF">
        <w:rPr>
          <w:rFonts w:ascii="Arial" w:hAnsi="Arial" w:cs="Arial"/>
          <w:i/>
        </w:rPr>
        <w:t>mm;</w:t>
      </w:r>
    </w:p>
    <w:p w14:paraId="42B8A960" w14:textId="77777777" w:rsidR="00B00EEE" w:rsidRPr="00BE69FF" w:rsidRDefault="00B00EEE" w:rsidP="00AB443B">
      <w:pPr>
        <w:pStyle w:val="Akapitzlist"/>
        <w:numPr>
          <w:ilvl w:val="0"/>
          <w:numId w:val="19"/>
        </w:numPr>
        <w:spacing w:after="0" w:line="276" w:lineRule="auto"/>
        <w:jc w:val="both"/>
        <w:rPr>
          <w:rFonts w:ascii="Arial" w:hAnsi="Arial" w:cs="Arial"/>
          <w:i/>
        </w:rPr>
      </w:pPr>
      <w:r w:rsidRPr="00BE69FF">
        <w:rPr>
          <w:rFonts w:ascii="Arial" w:hAnsi="Arial" w:cs="Arial"/>
          <w:i/>
        </w:rPr>
        <w:t>wyrównanie i wyprof</w:t>
      </w:r>
      <w:r w:rsidR="00013273" w:rsidRPr="00BE69FF">
        <w:rPr>
          <w:rFonts w:ascii="Arial" w:hAnsi="Arial" w:cs="Arial"/>
          <w:i/>
        </w:rPr>
        <w:t>ilowanie rozścielonego kruszywa;</w:t>
      </w:r>
    </w:p>
    <w:p w14:paraId="41468E75" w14:textId="77777777" w:rsidR="00B00EEE" w:rsidRPr="00BE69FF" w:rsidRDefault="00B00EEE" w:rsidP="00AB443B">
      <w:pPr>
        <w:pStyle w:val="Akapitzlist"/>
        <w:numPr>
          <w:ilvl w:val="0"/>
          <w:numId w:val="19"/>
        </w:numPr>
        <w:spacing w:after="0" w:line="276" w:lineRule="auto"/>
        <w:jc w:val="both"/>
        <w:rPr>
          <w:rFonts w:ascii="Arial" w:hAnsi="Arial" w:cs="Arial"/>
          <w:i/>
        </w:rPr>
      </w:pPr>
      <w:r w:rsidRPr="00BE69FF">
        <w:rPr>
          <w:rFonts w:ascii="Arial" w:hAnsi="Arial" w:cs="Arial"/>
          <w:i/>
        </w:rPr>
        <w:t>zagęszczenie mechanicznie  kruszywa w miejscu wypełnienia wraz ze zwilżeniem wodą w razie potrzeby</w:t>
      </w:r>
      <w:r w:rsidR="00013273" w:rsidRPr="00BE69FF">
        <w:rPr>
          <w:rFonts w:ascii="Arial" w:hAnsi="Arial" w:cs="Arial"/>
          <w:i/>
        </w:rPr>
        <w:t>.</w:t>
      </w:r>
    </w:p>
    <w:p w14:paraId="4AD3FC64" w14:textId="77777777" w:rsidR="00431A98" w:rsidRPr="00BE69FF" w:rsidRDefault="00431A98" w:rsidP="00013273">
      <w:pPr>
        <w:pStyle w:val="Akapitzlist"/>
        <w:spacing w:after="0" w:line="276" w:lineRule="auto"/>
        <w:ind w:left="851"/>
        <w:jc w:val="both"/>
        <w:rPr>
          <w:rFonts w:ascii="Arial" w:hAnsi="Arial" w:cs="Arial"/>
          <w:i/>
        </w:rPr>
      </w:pPr>
    </w:p>
    <w:p w14:paraId="418652A8" w14:textId="1A1E64F5" w:rsidR="00AA59EA" w:rsidRDefault="00AA59EA" w:rsidP="00013273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Arial" w:hAnsi="Arial" w:cs="Arial"/>
        </w:rPr>
      </w:pPr>
      <w:r w:rsidRPr="00BE69FF">
        <w:rPr>
          <w:rFonts w:ascii="Arial" w:hAnsi="Arial" w:cs="Arial"/>
        </w:rPr>
        <w:t>Uzupełnienie ubytków w nawierzchni dróg leśnych kruszywem naturalnym łamanym</w:t>
      </w:r>
      <w:r w:rsidR="00767829" w:rsidRPr="00BE69FF">
        <w:rPr>
          <w:rFonts w:ascii="Arial" w:hAnsi="Arial" w:cs="Arial"/>
        </w:rPr>
        <w:t xml:space="preserve"> </w:t>
      </w:r>
      <w:r w:rsidR="00486A31" w:rsidRPr="00BE69FF">
        <w:rPr>
          <w:rFonts w:ascii="Arial" w:hAnsi="Arial" w:cs="Arial"/>
        </w:rPr>
        <w:t xml:space="preserve">granitowym o uziarnieniu ciągłym </w:t>
      </w:r>
      <w:r w:rsidR="001B057C" w:rsidRPr="00BE69FF">
        <w:rPr>
          <w:rFonts w:ascii="Arial" w:hAnsi="Arial" w:cs="Arial"/>
        </w:rPr>
        <w:t xml:space="preserve">fr. </w:t>
      </w:r>
      <w:r w:rsidR="002D4A2C">
        <w:rPr>
          <w:rFonts w:ascii="Arial" w:hAnsi="Arial" w:cs="Arial"/>
        </w:rPr>
        <w:t>31,5-63mm</w:t>
      </w:r>
    </w:p>
    <w:p w14:paraId="1B13D629" w14:textId="0BEE1AB5" w:rsidR="00040425" w:rsidRPr="00040425" w:rsidRDefault="00040425" w:rsidP="00040425">
      <w:pPr>
        <w:pStyle w:val="Akapitzlist"/>
        <w:numPr>
          <w:ilvl w:val="0"/>
          <w:numId w:val="29"/>
        </w:numPr>
        <w:spacing w:after="0" w:line="276" w:lineRule="auto"/>
        <w:jc w:val="both"/>
        <w:rPr>
          <w:rFonts w:ascii="Arial" w:hAnsi="Arial" w:cs="Arial"/>
          <w:i/>
        </w:rPr>
      </w:pPr>
      <w:r w:rsidRPr="00BE69FF">
        <w:rPr>
          <w:rFonts w:ascii="Arial" w:hAnsi="Arial" w:cs="Arial"/>
          <w:i/>
        </w:rPr>
        <w:t>oczy</w:t>
      </w:r>
      <w:r>
        <w:rPr>
          <w:rFonts w:ascii="Arial" w:hAnsi="Arial" w:cs="Arial"/>
          <w:i/>
        </w:rPr>
        <w:t>s</w:t>
      </w:r>
      <w:r w:rsidRPr="00BE69FF">
        <w:rPr>
          <w:rFonts w:ascii="Arial" w:hAnsi="Arial" w:cs="Arial"/>
          <w:i/>
        </w:rPr>
        <w:t>zczenie miejsca naprawianego (usunięcie m.in. błota, innych zanieczyszczeń) z</w:t>
      </w:r>
      <w:r>
        <w:rPr>
          <w:rFonts w:ascii="Arial" w:hAnsi="Arial" w:cs="Arial"/>
          <w:i/>
        </w:rPr>
        <w:t> </w:t>
      </w:r>
      <w:r w:rsidRPr="00BE69FF">
        <w:rPr>
          <w:rFonts w:ascii="Arial" w:hAnsi="Arial" w:cs="Arial"/>
          <w:i/>
        </w:rPr>
        <w:t>usunięciem zanieczyszczeń na pobocze (rozplantowanie);</w:t>
      </w:r>
    </w:p>
    <w:p w14:paraId="7DCF0B03" w14:textId="0ACE744E" w:rsidR="00A75F6D" w:rsidRPr="00A75F6D" w:rsidRDefault="00A75F6D" w:rsidP="00A75F6D">
      <w:pPr>
        <w:pStyle w:val="Akapitzlist"/>
        <w:numPr>
          <w:ilvl w:val="0"/>
          <w:numId w:val="26"/>
        </w:numPr>
        <w:spacing w:after="0" w:line="276" w:lineRule="auto"/>
        <w:jc w:val="both"/>
        <w:rPr>
          <w:rFonts w:ascii="Arial" w:hAnsi="Arial" w:cs="Arial"/>
        </w:rPr>
      </w:pPr>
      <w:r w:rsidRPr="00A75F6D">
        <w:rPr>
          <w:rFonts w:ascii="Arial" w:hAnsi="Arial" w:cs="Arial"/>
          <w:i/>
          <w:iCs/>
        </w:rPr>
        <w:t>profilowanie</w:t>
      </w:r>
      <w:r w:rsidRPr="00A75F6D">
        <w:rPr>
          <w:rFonts w:ascii="Arial" w:hAnsi="Arial" w:cs="Arial"/>
        </w:rPr>
        <w:t xml:space="preserve"> - </w:t>
      </w:r>
      <w:r w:rsidRPr="00A75F6D">
        <w:rPr>
          <w:rFonts w:ascii="Arial" w:hAnsi="Arial" w:cs="Arial"/>
          <w:i/>
        </w:rPr>
        <w:t>mechaniczne równanie</w:t>
      </w:r>
      <w:r w:rsidR="00040425">
        <w:rPr>
          <w:rFonts w:ascii="Arial" w:hAnsi="Arial" w:cs="Arial"/>
          <w:i/>
        </w:rPr>
        <w:t>,</w:t>
      </w:r>
      <w:r w:rsidRPr="00A75F6D">
        <w:rPr>
          <w:rFonts w:ascii="Arial" w:hAnsi="Arial" w:cs="Arial"/>
          <w:i/>
        </w:rPr>
        <w:t xml:space="preserve"> profilowanie drogi leśnej, na której będą uzupełniane ubytki nawierzchni  poprzez usunięcie występujących kolein, profilowanie spadów poprzecznych, ścięcie poboczy i środka nawierzc</w:t>
      </w:r>
      <w:r>
        <w:rPr>
          <w:rFonts w:ascii="Arial" w:hAnsi="Arial" w:cs="Arial"/>
          <w:i/>
        </w:rPr>
        <w:t>hni (z rozplantowaniem nadmiaru materiału lub odwiezieniem na wskazany przez Zamawiającego odkład)</w:t>
      </w:r>
      <w:r w:rsidRPr="00A75F6D">
        <w:rPr>
          <w:rFonts w:ascii="Arial" w:hAnsi="Arial" w:cs="Arial"/>
          <w:i/>
        </w:rPr>
        <w:t xml:space="preserve">, przygotowanie terenu do uzupełnienia ubytków </w:t>
      </w:r>
    </w:p>
    <w:p w14:paraId="68F6C044" w14:textId="77777777" w:rsidR="00B00EEE" w:rsidRPr="00BE69FF" w:rsidRDefault="00B00EEE" w:rsidP="00AB443B">
      <w:pPr>
        <w:pStyle w:val="Akapitzlist"/>
        <w:numPr>
          <w:ilvl w:val="0"/>
          <w:numId w:val="20"/>
        </w:numPr>
        <w:spacing w:after="0" w:line="276" w:lineRule="auto"/>
        <w:jc w:val="both"/>
        <w:rPr>
          <w:rFonts w:ascii="Arial" w:hAnsi="Arial" w:cs="Arial"/>
          <w:i/>
        </w:rPr>
      </w:pPr>
      <w:r w:rsidRPr="00BE69FF">
        <w:rPr>
          <w:rFonts w:ascii="Arial" w:hAnsi="Arial" w:cs="Arial"/>
          <w:i/>
        </w:rPr>
        <w:t>spulchnienie, zruszenie ubytku lub koleiny,</w:t>
      </w:r>
    </w:p>
    <w:p w14:paraId="5D3AE477" w14:textId="4845FBF8" w:rsidR="00B00EEE" w:rsidRPr="00BE69FF" w:rsidRDefault="00B00EEE" w:rsidP="00AB443B">
      <w:pPr>
        <w:pStyle w:val="Akapitzlist"/>
        <w:numPr>
          <w:ilvl w:val="0"/>
          <w:numId w:val="20"/>
        </w:numPr>
        <w:spacing w:after="0" w:line="276" w:lineRule="auto"/>
        <w:jc w:val="both"/>
        <w:rPr>
          <w:rFonts w:ascii="Arial" w:hAnsi="Arial" w:cs="Arial"/>
          <w:i/>
        </w:rPr>
      </w:pPr>
      <w:r w:rsidRPr="00BE69FF">
        <w:rPr>
          <w:rFonts w:ascii="Arial" w:hAnsi="Arial" w:cs="Arial"/>
          <w:i/>
        </w:rPr>
        <w:t xml:space="preserve">wypełnienie ubytku kruszywem </w:t>
      </w:r>
      <w:r w:rsidR="00486A31" w:rsidRPr="00BE69FF">
        <w:rPr>
          <w:rFonts w:ascii="Arial" w:hAnsi="Arial" w:cs="Arial"/>
          <w:i/>
        </w:rPr>
        <w:t>granitowym</w:t>
      </w:r>
      <w:r w:rsidR="001B057C" w:rsidRPr="00BE69FF">
        <w:rPr>
          <w:rFonts w:ascii="Arial" w:hAnsi="Arial" w:cs="Arial"/>
          <w:i/>
        </w:rPr>
        <w:t xml:space="preserve">  fr. </w:t>
      </w:r>
      <w:r w:rsidR="002D4A2C">
        <w:rPr>
          <w:rFonts w:ascii="Arial" w:hAnsi="Arial" w:cs="Arial"/>
          <w:i/>
        </w:rPr>
        <w:t>31,5-63mm</w:t>
      </w:r>
      <w:r w:rsidRPr="00BE69FF">
        <w:rPr>
          <w:rFonts w:ascii="Arial" w:hAnsi="Arial" w:cs="Arial"/>
          <w:i/>
        </w:rPr>
        <w:t>,</w:t>
      </w:r>
    </w:p>
    <w:p w14:paraId="375B9B6C" w14:textId="77777777" w:rsidR="00B00EEE" w:rsidRPr="00BE69FF" w:rsidRDefault="00B00EEE" w:rsidP="00AB443B">
      <w:pPr>
        <w:pStyle w:val="Akapitzlist"/>
        <w:numPr>
          <w:ilvl w:val="0"/>
          <w:numId w:val="20"/>
        </w:numPr>
        <w:spacing w:after="0" w:line="276" w:lineRule="auto"/>
        <w:jc w:val="both"/>
        <w:rPr>
          <w:rFonts w:ascii="Arial" w:hAnsi="Arial" w:cs="Arial"/>
          <w:i/>
        </w:rPr>
      </w:pPr>
      <w:r w:rsidRPr="00BE69FF">
        <w:rPr>
          <w:rFonts w:ascii="Arial" w:hAnsi="Arial" w:cs="Arial"/>
          <w:i/>
        </w:rPr>
        <w:t>wyrównanie i wyprofilowanie rozścielonego kruszywa,</w:t>
      </w:r>
    </w:p>
    <w:p w14:paraId="5066512E" w14:textId="77777777" w:rsidR="00C000B4" w:rsidRPr="00BE69FF" w:rsidRDefault="00B00EEE" w:rsidP="00AB443B">
      <w:pPr>
        <w:pStyle w:val="Akapitzlist"/>
        <w:numPr>
          <w:ilvl w:val="0"/>
          <w:numId w:val="20"/>
        </w:numPr>
        <w:spacing w:after="0" w:line="276" w:lineRule="auto"/>
        <w:jc w:val="both"/>
        <w:rPr>
          <w:rFonts w:ascii="Arial" w:hAnsi="Arial" w:cs="Arial"/>
          <w:i/>
        </w:rPr>
      </w:pPr>
      <w:r w:rsidRPr="00BE69FF">
        <w:rPr>
          <w:rFonts w:ascii="Arial" w:hAnsi="Arial" w:cs="Arial"/>
          <w:i/>
        </w:rPr>
        <w:t>zagęszczenie mechanicznie  kruszywa w miejscu wypełnienia wraz ze zwilżeniem wodą w razie potrzeby</w:t>
      </w:r>
    </w:p>
    <w:p w14:paraId="221B4E60" w14:textId="03BD9974" w:rsidR="00486A31" w:rsidRPr="00BE69FF" w:rsidRDefault="00486A31" w:rsidP="002D4A2C">
      <w:pPr>
        <w:spacing w:after="0" w:line="276" w:lineRule="auto"/>
        <w:jc w:val="both"/>
        <w:rPr>
          <w:rFonts w:ascii="Arial" w:hAnsi="Arial" w:cs="Arial"/>
          <w:color w:val="FF0000"/>
        </w:rPr>
      </w:pPr>
    </w:p>
    <w:p w14:paraId="0C9A6EE7" w14:textId="35A2BA90" w:rsidR="00431E2E" w:rsidRDefault="00431E2E" w:rsidP="00A61C05">
      <w:pPr>
        <w:spacing w:after="0" w:line="276" w:lineRule="auto"/>
        <w:jc w:val="both"/>
        <w:rPr>
          <w:rFonts w:ascii="Arial" w:hAnsi="Arial" w:cs="Arial"/>
        </w:rPr>
      </w:pPr>
      <w:r w:rsidRPr="00BE69FF">
        <w:rPr>
          <w:rFonts w:ascii="Arial" w:hAnsi="Arial" w:cs="Arial"/>
        </w:rPr>
        <w:t>Dostarczone kruszywo musi posiadać atest dopuszczający do jego stosowania przy budowie dróg.</w:t>
      </w:r>
      <w:r w:rsidR="00642527">
        <w:rPr>
          <w:rFonts w:ascii="Arial" w:hAnsi="Arial" w:cs="Arial"/>
        </w:rPr>
        <w:t xml:space="preserve"> Zamawiający wymaga wypełnienia przez Wykonawcę wniosku zatwierdzenia materiałowego i dołączenia do niego dokumentów potwierdzających dopuszczenie do stosowania materiałów planowanych do użycia przy realizacji prac (deklaracja właściwości użytkowych). Wniosek zatwierdzenie materiałowego stanowi </w:t>
      </w:r>
      <w:r w:rsidR="002D4A2C">
        <w:rPr>
          <w:rFonts w:ascii="Arial" w:hAnsi="Arial" w:cs="Arial"/>
        </w:rPr>
        <w:t>załącznik nr 6 do dokumentacji projektowej)</w:t>
      </w:r>
      <w:r w:rsidR="0000535D">
        <w:rPr>
          <w:rFonts w:ascii="Arial" w:hAnsi="Arial" w:cs="Arial"/>
        </w:rPr>
        <w:t>. Wniosek musi zostać zaakceptowany przez wyznaczonego przedstawiciela Zamawiającego przed przystąpieniem do prac.</w:t>
      </w:r>
    </w:p>
    <w:p w14:paraId="3EDBF97C" w14:textId="17FED55A" w:rsidR="00A75F6D" w:rsidRPr="00A75F6D" w:rsidRDefault="00A75F6D" w:rsidP="00A61C05">
      <w:pPr>
        <w:spacing w:after="0" w:line="276" w:lineRule="auto"/>
        <w:jc w:val="both"/>
        <w:rPr>
          <w:rFonts w:ascii="Arial" w:hAnsi="Arial" w:cs="Arial"/>
        </w:rPr>
      </w:pPr>
      <w:r w:rsidRPr="00A75F6D">
        <w:rPr>
          <w:rFonts w:ascii="Arial" w:hAnsi="Arial" w:cs="Arial"/>
        </w:rPr>
        <w:t>Jeżeli w ramach realizacji przedmiotu umowy Wykonawca będzie używał na wszystkich obiektach (drogach leśnych) kruszywo pochodzące z tej samej kopalni (ten sam rodzaj kruszywa) Zamawiający dopuszcza możliwość przygotowania dla wszystkich obiektów jednego zatwierdzenia materiałowego dla danej frakcji materiału.</w:t>
      </w:r>
    </w:p>
    <w:p w14:paraId="1B9D45F9" w14:textId="77777777" w:rsidR="00431E2E" w:rsidRPr="00BE69FF" w:rsidRDefault="00431E2E" w:rsidP="00013273">
      <w:pPr>
        <w:spacing w:after="0" w:line="276" w:lineRule="auto"/>
        <w:ind w:left="851" w:firstLine="49"/>
        <w:jc w:val="both"/>
        <w:rPr>
          <w:rFonts w:ascii="Arial" w:hAnsi="Arial" w:cs="Arial"/>
        </w:rPr>
      </w:pPr>
    </w:p>
    <w:p w14:paraId="7B9221D1" w14:textId="77777777" w:rsidR="00431E2E" w:rsidRPr="00BE69FF" w:rsidRDefault="00431E2E" w:rsidP="00A61C05">
      <w:pPr>
        <w:spacing w:after="0" w:line="276" w:lineRule="auto"/>
        <w:jc w:val="both"/>
        <w:rPr>
          <w:rFonts w:ascii="Arial" w:hAnsi="Arial" w:cs="Arial"/>
        </w:rPr>
      </w:pPr>
      <w:r w:rsidRPr="00BE69FF">
        <w:rPr>
          <w:rFonts w:ascii="Arial" w:hAnsi="Arial" w:cs="Arial"/>
        </w:rPr>
        <w:t>Rodzaj i zakres robót naprawczych w miejscach uszkodzonych dróg, wskazanych przez Zamawiającego będzie wykonywany przez Wykonawcę zgodnie z cenami jednostkowymi ustalonymi w wyniku przeprowadzenia niniejszego postępowania.</w:t>
      </w:r>
    </w:p>
    <w:p w14:paraId="30285041" w14:textId="77777777" w:rsidR="00431E2E" w:rsidRPr="00BE69FF" w:rsidRDefault="00431E2E" w:rsidP="00A61C05">
      <w:pPr>
        <w:spacing w:after="0" w:line="276" w:lineRule="auto"/>
        <w:jc w:val="both"/>
        <w:rPr>
          <w:rFonts w:ascii="Arial" w:hAnsi="Arial" w:cs="Arial"/>
        </w:rPr>
      </w:pPr>
    </w:p>
    <w:p w14:paraId="159B94DF" w14:textId="77777777" w:rsidR="00431E2E" w:rsidRPr="00BE69FF" w:rsidRDefault="00431E2E" w:rsidP="00A61C05">
      <w:pPr>
        <w:spacing w:after="0" w:line="276" w:lineRule="auto"/>
        <w:jc w:val="both"/>
        <w:rPr>
          <w:rFonts w:ascii="Arial" w:hAnsi="Arial" w:cs="Arial"/>
        </w:rPr>
      </w:pPr>
      <w:r w:rsidRPr="00BE69FF">
        <w:rPr>
          <w:rFonts w:ascii="Arial" w:hAnsi="Arial" w:cs="Arial"/>
        </w:rPr>
        <w:t>Ustalenie zakresu prac utrzymaniowych:</w:t>
      </w:r>
    </w:p>
    <w:p w14:paraId="0CAAFEE4" w14:textId="693F18FE" w:rsidR="00431E2E" w:rsidRPr="00BE69FF" w:rsidRDefault="00431E2E" w:rsidP="00A61C05">
      <w:pPr>
        <w:pStyle w:val="Akapitzlist"/>
        <w:numPr>
          <w:ilvl w:val="0"/>
          <w:numId w:val="17"/>
        </w:numPr>
        <w:spacing w:after="0" w:line="276" w:lineRule="auto"/>
        <w:jc w:val="both"/>
        <w:rPr>
          <w:rFonts w:ascii="Arial" w:hAnsi="Arial" w:cs="Arial"/>
        </w:rPr>
      </w:pPr>
      <w:r w:rsidRPr="00BE69FF">
        <w:rPr>
          <w:rFonts w:ascii="Arial" w:hAnsi="Arial" w:cs="Arial"/>
        </w:rPr>
        <w:t xml:space="preserve">przy uzupełnieniu ubytków w nawierzchni drogi będzie się odbywać poprzez ustalenie przez Zamawiającego w terenie średniej </w:t>
      </w:r>
      <w:r w:rsidR="001B057C" w:rsidRPr="00BE69FF">
        <w:rPr>
          <w:rFonts w:ascii="Arial" w:hAnsi="Arial" w:cs="Arial"/>
        </w:rPr>
        <w:t>długości, średniej szerokości i </w:t>
      </w:r>
      <w:r w:rsidRPr="00BE69FF">
        <w:rPr>
          <w:rFonts w:ascii="Arial" w:hAnsi="Arial" w:cs="Arial"/>
        </w:rPr>
        <w:t xml:space="preserve">średniej głębokości </w:t>
      </w:r>
      <w:r w:rsidR="002D4A2C">
        <w:rPr>
          <w:rFonts w:ascii="Arial" w:hAnsi="Arial" w:cs="Arial"/>
        </w:rPr>
        <w:t>uszkodzenia nawierzchni drogi, co zostanie przeliczone na tony materiału niezbędnego do wbudowania, aby naprawić uszkodzenie</w:t>
      </w:r>
      <w:r w:rsidR="00A75F6D">
        <w:rPr>
          <w:rFonts w:ascii="Arial" w:hAnsi="Arial" w:cs="Arial"/>
        </w:rPr>
        <w:t xml:space="preserve"> – jednostką wskazaną w protokołach przekazania terenu – zlecenia prac będzie tona wbudowanego materiału</w:t>
      </w:r>
      <w:r w:rsidR="00064FD9">
        <w:rPr>
          <w:rFonts w:ascii="Arial" w:hAnsi="Arial" w:cs="Arial"/>
        </w:rPr>
        <w:t xml:space="preserve"> (z zastrzeżeniem, że w ramach danej technologii Wykonawca zobowiązany będzie wykonać profilowanie drogi na odcinku, na którym występować będą ubytki nawierzchni)</w:t>
      </w:r>
    </w:p>
    <w:p w14:paraId="17011612" w14:textId="77777777" w:rsidR="00431E2E" w:rsidRPr="00BE69FF" w:rsidRDefault="00431E2E" w:rsidP="00A61C05">
      <w:pPr>
        <w:pStyle w:val="Akapitzlist"/>
        <w:numPr>
          <w:ilvl w:val="0"/>
          <w:numId w:val="17"/>
        </w:numPr>
        <w:spacing w:after="0" w:line="276" w:lineRule="auto"/>
        <w:jc w:val="both"/>
        <w:rPr>
          <w:rFonts w:ascii="Arial" w:hAnsi="Arial" w:cs="Arial"/>
        </w:rPr>
      </w:pPr>
      <w:r w:rsidRPr="00BE69FF">
        <w:rPr>
          <w:rFonts w:ascii="Arial" w:hAnsi="Arial" w:cs="Arial"/>
        </w:rPr>
        <w:lastRenderedPageBreak/>
        <w:t xml:space="preserve">przy likwidowaniu uszkodzeń nawierzchni drogi bez użycia dodatkowych materiałów będzie się odbywać poprzez określenie przez Zamawiającego </w:t>
      </w:r>
      <w:r w:rsidRPr="00BE69FF">
        <w:rPr>
          <w:rFonts w:ascii="Arial" w:hAnsi="Arial" w:cs="Arial"/>
        </w:rPr>
        <w:br/>
        <w:t>w terenie powierzchni drogi w m</w:t>
      </w:r>
      <w:r w:rsidRPr="00BE69FF">
        <w:rPr>
          <w:rFonts w:ascii="Arial" w:hAnsi="Arial" w:cs="Arial"/>
          <w:vertAlign w:val="superscript"/>
        </w:rPr>
        <w:t>2</w:t>
      </w:r>
      <w:r w:rsidR="00767829" w:rsidRPr="00BE69FF">
        <w:rPr>
          <w:rFonts w:ascii="Arial" w:hAnsi="Arial" w:cs="Arial"/>
        </w:rPr>
        <w:t xml:space="preserve"> wymagającej profilowania (średnia </w:t>
      </w:r>
      <w:r w:rsidRPr="00BE69FF">
        <w:rPr>
          <w:rFonts w:ascii="Arial" w:hAnsi="Arial" w:cs="Arial"/>
        </w:rPr>
        <w:t xml:space="preserve">długość drogi x </w:t>
      </w:r>
      <w:r w:rsidR="00767829" w:rsidRPr="00BE69FF">
        <w:rPr>
          <w:rFonts w:ascii="Arial" w:hAnsi="Arial" w:cs="Arial"/>
        </w:rPr>
        <w:t xml:space="preserve">średnia </w:t>
      </w:r>
      <w:r w:rsidRPr="00BE69FF">
        <w:rPr>
          <w:rFonts w:ascii="Arial" w:hAnsi="Arial" w:cs="Arial"/>
        </w:rPr>
        <w:t>szerokość drogi );</w:t>
      </w:r>
    </w:p>
    <w:p w14:paraId="01770CE5" w14:textId="2FDDA70A" w:rsidR="00431E2E" w:rsidRPr="00BE69FF" w:rsidRDefault="00431E2E" w:rsidP="00A61C05">
      <w:pPr>
        <w:pStyle w:val="Akapitzlist"/>
        <w:numPr>
          <w:ilvl w:val="0"/>
          <w:numId w:val="17"/>
        </w:numPr>
        <w:spacing w:after="0" w:line="276" w:lineRule="auto"/>
        <w:jc w:val="both"/>
        <w:rPr>
          <w:rFonts w:ascii="Arial" w:hAnsi="Arial" w:cs="Arial"/>
        </w:rPr>
      </w:pPr>
      <w:r w:rsidRPr="00BE69FF">
        <w:rPr>
          <w:rFonts w:ascii="Arial" w:hAnsi="Arial" w:cs="Arial"/>
        </w:rPr>
        <w:t>związanych z wymianą rur w przepuście będzie wynikać z długości wymiennej rury w</w:t>
      </w:r>
      <w:r w:rsidR="00064FD9">
        <w:rPr>
          <w:rFonts w:ascii="Arial" w:hAnsi="Arial" w:cs="Arial"/>
        </w:rPr>
        <w:t> </w:t>
      </w:r>
      <w:r w:rsidRPr="00BE69FF">
        <w:rPr>
          <w:rFonts w:ascii="Arial" w:hAnsi="Arial" w:cs="Arial"/>
        </w:rPr>
        <w:t xml:space="preserve">naprawianym przepuście (w </w:t>
      </w:r>
      <w:proofErr w:type="spellStart"/>
      <w:r w:rsidRPr="00BE69FF">
        <w:rPr>
          <w:rFonts w:ascii="Arial" w:hAnsi="Arial" w:cs="Arial"/>
        </w:rPr>
        <w:t>mb</w:t>
      </w:r>
      <w:proofErr w:type="spellEnd"/>
      <w:r w:rsidRPr="00BE69FF">
        <w:rPr>
          <w:rFonts w:ascii="Arial" w:hAnsi="Arial" w:cs="Arial"/>
        </w:rPr>
        <w:t>);</w:t>
      </w:r>
    </w:p>
    <w:p w14:paraId="4F365A99" w14:textId="5D009AB1" w:rsidR="00431E2E" w:rsidRPr="00BE69FF" w:rsidRDefault="00431E2E" w:rsidP="00A61C05">
      <w:pPr>
        <w:spacing w:after="0" w:line="276" w:lineRule="auto"/>
        <w:jc w:val="both"/>
        <w:rPr>
          <w:rFonts w:ascii="Arial" w:hAnsi="Arial" w:cs="Arial"/>
        </w:rPr>
      </w:pPr>
      <w:r w:rsidRPr="00BE69FF">
        <w:rPr>
          <w:rFonts w:ascii="Arial" w:hAnsi="Arial" w:cs="Arial"/>
        </w:rPr>
        <w:t>Rozliczenie za wykonane roboty będzie następować na podstawie obmiaru ustalonych do wykonania prac utrzymaniowych polega</w:t>
      </w:r>
      <w:r w:rsidR="002D4A2C">
        <w:rPr>
          <w:rFonts w:ascii="Arial" w:hAnsi="Arial" w:cs="Arial"/>
        </w:rPr>
        <w:t xml:space="preserve">jących na obmierzeniu długości i </w:t>
      </w:r>
      <w:r w:rsidRPr="00BE69FF">
        <w:rPr>
          <w:rFonts w:ascii="Arial" w:hAnsi="Arial" w:cs="Arial"/>
        </w:rPr>
        <w:t>szerokości naprawianego  odcinka drogi</w:t>
      </w:r>
      <w:r w:rsidR="002D4A2C">
        <w:rPr>
          <w:rFonts w:ascii="Arial" w:hAnsi="Arial" w:cs="Arial"/>
        </w:rPr>
        <w:t xml:space="preserve"> – w przypadku profilowania (równania) nawierzchni</w:t>
      </w:r>
      <w:r w:rsidRPr="00BE69FF">
        <w:rPr>
          <w:rFonts w:ascii="Arial" w:hAnsi="Arial" w:cs="Arial"/>
        </w:rPr>
        <w:t xml:space="preserve">, </w:t>
      </w:r>
      <w:r w:rsidR="002D4A2C">
        <w:rPr>
          <w:rFonts w:ascii="Arial" w:hAnsi="Arial" w:cs="Arial"/>
        </w:rPr>
        <w:t>wbudowanych ton kruszywa granitowego (na podstawie zestawienia wbudowanego materiału – załącznik nr 8a do dokumentacji projektowej</w:t>
      </w:r>
      <w:r w:rsidR="0000535D">
        <w:rPr>
          <w:rFonts w:ascii="Arial" w:hAnsi="Arial" w:cs="Arial"/>
        </w:rPr>
        <w:t xml:space="preserve"> oraz dołączonych do niego dokumentów WZ</w:t>
      </w:r>
      <w:r w:rsidR="002D4A2C">
        <w:rPr>
          <w:rFonts w:ascii="Arial" w:hAnsi="Arial" w:cs="Arial"/>
        </w:rPr>
        <w:t>)</w:t>
      </w:r>
      <w:r w:rsidR="0000535D">
        <w:rPr>
          <w:rFonts w:ascii="Arial" w:hAnsi="Arial" w:cs="Arial"/>
        </w:rPr>
        <w:t xml:space="preserve"> </w:t>
      </w:r>
      <w:r w:rsidRPr="00BE69FF">
        <w:rPr>
          <w:rFonts w:ascii="Arial" w:hAnsi="Arial" w:cs="Arial"/>
        </w:rPr>
        <w:t>długości wymienianego przepustu. W celu kontroli grubości warstwy wbu</w:t>
      </w:r>
      <w:r w:rsidR="001B057C" w:rsidRPr="00BE69FF">
        <w:rPr>
          <w:rFonts w:ascii="Arial" w:hAnsi="Arial" w:cs="Arial"/>
        </w:rPr>
        <w:t>dowanego kruszywa Zamawiający w </w:t>
      </w:r>
      <w:r w:rsidRPr="00BE69FF">
        <w:rPr>
          <w:rFonts w:ascii="Arial" w:hAnsi="Arial" w:cs="Arial"/>
        </w:rPr>
        <w:t xml:space="preserve">czasie odbioru prac może wskazać Wykonawcy miejsce wykonania odkrywki. </w:t>
      </w:r>
    </w:p>
    <w:p w14:paraId="733E7C44" w14:textId="6F1CF9F3" w:rsidR="00431E2E" w:rsidRPr="00BE69FF" w:rsidRDefault="00431E2E" w:rsidP="00A61C05">
      <w:pPr>
        <w:spacing w:after="0" w:line="276" w:lineRule="auto"/>
        <w:jc w:val="both"/>
        <w:rPr>
          <w:rFonts w:ascii="Arial" w:hAnsi="Arial" w:cs="Arial"/>
        </w:rPr>
      </w:pPr>
      <w:r w:rsidRPr="00BE69FF">
        <w:rPr>
          <w:rStyle w:val="paragraphpunkt1"/>
          <w:rFonts w:ascii="Arial" w:hAnsi="Arial" w:cs="Arial"/>
          <w:b w:val="0"/>
          <w:bCs w:val="0"/>
        </w:rPr>
        <w:t xml:space="preserve">Szczegółowy zakres robót budowlanych przewidzianych do wykonania </w:t>
      </w:r>
      <w:r w:rsidR="00C508EC" w:rsidRPr="00BE69FF">
        <w:rPr>
          <w:rStyle w:val="paragraphpunkt1"/>
          <w:rFonts w:ascii="Arial" w:hAnsi="Arial" w:cs="Arial"/>
          <w:b w:val="0"/>
          <w:bCs w:val="0"/>
        </w:rPr>
        <w:br/>
      </w:r>
      <w:r w:rsidRPr="00BE69FF">
        <w:rPr>
          <w:rStyle w:val="paragraphpunkt1"/>
          <w:rFonts w:ascii="Arial" w:hAnsi="Arial" w:cs="Arial"/>
          <w:b w:val="0"/>
          <w:bCs w:val="0"/>
        </w:rPr>
        <w:t xml:space="preserve">w ramach niniejszego zamówienia określają </w:t>
      </w:r>
      <w:r w:rsidR="00C508EC" w:rsidRPr="00BE69FF">
        <w:rPr>
          <w:rStyle w:val="paragraphpunkt1"/>
          <w:rFonts w:ascii="Arial" w:hAnsi="Arial" w:cs="Arial"/>
          <w:b w:val="0"/>
          <w:bCs w:val="0"/>
        </w:rPr>
        <w:t xml:space="preserve"> Szczegółow</w:t>
      </w:r>
      <w:r w:rsidR="00E54606" w:rsidRPr="00BE69FF">
        <w:rPr>
          <w:rStyle w:val="paragraphpunkt1"/>
          <w:rFonts w:ascii="Arial" w:hAnsi="Arial" w:cs="Arial"/>
          <w:b w:val="0"/>
          <w:bCs w:val="0"/>
        </w:rPr>
        <w:t>e</w:t>
      </w:r>
      <w:r w:rsidR="00C508EC" w:rsidRPr="00BE69FF">
        <w:rPr>
          <w:rStyle w:val="paragraphpunkt1"/>
          <w:rFonts w:ascii="Arial" w:hAnsi="Arial" w:cs="Arial"/>
          <w:b w:val="0"/>
          <w:bCs w:val="0"/>
        </w:rPr>
        <w:t xml:space="preserve"> </w:t>
      </w:r>
      <w:r w:rsidRPr="00BE69FF">
        <w:rPr>
          <w:rStyle w:val="paragraphpunkt1"/>
          <w:rFonts w:ascii="Arial" w:hAnsi="Arial" w:cs="Arial"/>
          <w:b w:val="0"/>
          <w:bCs w:val="0"/>
        </w:rPr>
        <w:t xml:space="preserve">Specyfikacja Techniczna– </w:t>
      </w:r>
      <w:r w:rsidRPr="00BE69FF">
        <w:rPr>
          <w:rStyle w:val="paragraphpunkt1"/>
          <w:rFonts w:ascii="Arial" w:hAnsi="Arial" w:cs="Arial"/>
          <w:bCs w:val="0"/>
        </w:rPr>
        <w:t xml:space="preserve">załącznik nr </w:t>
      </w:r>
      <w:r w:rsidR="00003047">
        <w:rPr>
          <w:rStyle w:val="paragraphpunkt1"/>
          <w:rFonts w:ascii="Arial" w:hAnsi="Arial" w:cs="Arial"/>
          <w:bCs w:val="0"/>
        </w:rPr>
        <w:t>4</w:t>
      </w:r>
      <w:r w:rsidR="00C508EC" w:rsidRPr="00BE69FF">
        <w:rPr>
          <w:rStyle w:val="paragraphpunkt1"/>
          <w:rFonts w:ascii="Arial" w:hAnsi="Arial" w:cs="Arial"/>
          <w:bCs w:val="0"/>
        </w:rPr>
        <w:t xml:space="preserve"> do </w:t>
      </w:r>
      <w:r w:rsidR="00003047">
        <w:rPr>
          <w:rStyle w:val="paragraphpunkt1"/>
          <w:rFonts w:ascii="Arial" w:hAnsi="Arial" w:cs="Arial"/>
          <w:bCs w:val="0"/>
        </w:rPr>
        <w:t>dokumentacji projektowej</w:t>
      </w:r>
      <w:r w:rsidR="00C508EC" w:rsidRPr="00BE69FF">
        <w:rPr>
          <w:rStyle w:val="paragraphpunkt1"/>
          <w:rFonts w:ascii="Arial" w:hAnsi="Arial" w:cs="Arial"/>
          <w:b w:val="0"/>
          <w:bCs w:val="0"/>
        </w:rPr>
        <w:t>.</w:t>
      </w:r>
    </w:p>
    <w:p w14:paraId="3F323C75" w14:textId="77777777" w:rsidR="00431E2E" w:rsidRDefault="00431E2E" w:rsidP="00013273">
      <w:pPr>
        <w:spacing w:after="0" w:line="276" w:lineRule="auto"/>
        <w:rPr>
          <w:rFonts w:ascii="Arial" w:hAnsi="Arial" w:cs="Arial"/>
        </w:rPr>
      </w:pPr>
    </w:p>
    <w:p w14:paraId="054622CF" w14:textId="2467557F" w:rsidR="00887127" w:rsidRPr="00BE69FF" w:rsidRDefault="00887127" w:rsidP="00887127">
      <w:p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Wszystkie prace należy realizować zgodnie z obowiązu</w:t>
      </w:r>
      <w:r w:rsidR="0000535D">
        <w:rPr>
          <w:rFonts w:ascii="Arial" w:hAnsi="Arial" w:cs="Arial"/>
        </w:rPr>
        <w:t xml:space="preserve">jącymi przepisami i normami pod nadzorem osób uprawnionych w sposób zgodny z zasadami wiedzy technicznej. </w:t>
      </w:r>
      <w:r>
        <w:rPr>
          <w:rFonts w:ascii="Arial" w:hAnsi="Arial" w:cs="Arial"/>
        </w:rPr>
        <w:t xml:space="preserve"> </w:t>
      </w:r>
    </w:p>
    <w:sectPr w:rsidR="00887127" w:rsidRPr="00BE69F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10C5C7" w14:textId="77777777" w:rsidR="00893425" w:rsidRDefault="00893425" w:rsidP="00820639">
      <w:pPr>
        <w:spacing w:after="0" w:line="240" w:lineRule="auto"/>
      </w:pPr>
      <w:r>
        <w:separator/>
      </w:r>
    </w:p>
  </w:endnote>
  <w:endnote w:type="continuationSeparator" w:id="0">
    <w:p w14:paraId="08B38A2D" w14:textId="77777777" w:rsidR="00893425" w:rsidRDefault="00893425" w:rsidP="008206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79388293"/>
      <w:docPartObj>
        <w:docPartGallery w:val="Page Numbers (Bottom of Page)"/>
        <w:docPartUnique/>
      </w:docPartObj>
    </w:sdtPr>
    <w:sdtEndPr/>
    <w:sdtContent>
      <w:p w14:paraId="5500B280" w14:textId="20700A9C" w:rsidR="001B057C" w:rsidRDefault="001B057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535D">
          <w:rPr>
            <w:noProof/>
          </w:rPr>
          <w:t>4</w:t>
        </w:r>
        <w:r>
          <w:fldChar w:fldCharType="end"/>
        </w:r>
      </w:p>
    </w:sdtContent>
  </w:sdt>
  <w:p w14:paraId="16CCAFDF" w14:textId="77777777" w:rsidR="001B057C" w:rsidRDefault="001B057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F28C8" w14:textId="77777777" w:rsidR="00893425" w:rsidRDefault="00893425" w:rsidP="00820639">
      <w:pPr>
        <w:spacing w:after="0" w:line="240" w:lineRule="auto"/>
      </w:pPr>
      <w:r>
        <w:separator/>
      </w:r>
    </w:p>
  </w:footnote>
  <w:footnote w:type="continuationSeparator" w:id="0">
    <w:p w14:paraId="3C0C9619" w14:textId="77777777" w:rsidR="00893425" w:rsidRDefault="00893425" w:rsidP="008206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23743" w14:textId="5E44442E" w:rsidR="00820639" w:rsidRPr="00820639" w:rsidRDefault="00820639" w:rsidP="00820639">
    <w:pPr>
      <w:jc w:val="right"/>
      <w:rPr>
        <w:rFonts w:ascii="Arial" w:hAnsi="Arial" w:cs="Arial"/>
        <w:sz w:val="20"/>
        <w:szCs w:val="20"/>
      </w:rPr>
    </w:pPr>
    <w:r w:rsidRPr="00820639">
      <w:rPr>
        <w:rFonts w:ascii="Arial" w:hAnsi="Arial" w:cs="Arial"/>
        <w:sz w:val="20"/>
        <w:szCs w:val="20"/>
      </w:rPr>
      <w:t xml:space="preserve">załącznik nr 1 do </w:t>
    </w:r>
    <w:r w:rsidR="00FB5B2F">
      <w:rPr>
        <w:rFonts w:ascii="Arial" w:hAnsi="Arial" w:cs="Arial"/>
        <w:sz w:val="20"/>
        <w:szCs w:val="20"/>
      </w:rPr>
      <w:t>dokumentacji projektowej</w:t>
    </w:r>
  </w:p>
  <w:p w14:paraId="203EB2F9" w14:textId="77777777" w:rsidR="00820639" w:rsidRDefault="00820639" w:rsidP="00820639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C2A8A"/>
    <w:multiLevelType w:val="hybridMultilevel"/>
    <w:tmpl w:val="D2C20222"/>
    <w:lvl w:ilvl="0" w:tplc="3C8A0B6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B3004D"/>
    <w:multiLevelType w:val="hybridMultilevel"/>
    <w:tmpl w:val="CCD47B1A"/>
    <w:lvl w:ilvl="0" w:tplc="A088EEC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CE55ECA"/>
    <w:multiLevelType w:val="hybridMultilevel"/>
    <w:tmpl w:val="7D2EB5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972920"/>
    <w:multiLevelType w:val="hybridMultilevel"/>
    <w:tmpl w:val="C980E1D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B3618C8"/>
    <w:multiLevelType w:val="hybridMultilevel"/>
    <w:tmpl w:val="C88672CC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1B362121"/>
    <w:multiLevelType w:val="hybridMultilevel"/>
    <w:tmpl w:val="73C0F63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C6332D8"/>
    <w:multiLevelType w:val="hybridMultilevel"/>
    <w:tmpl w:val="9014F7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3E02FE"/>
    <w:multiLevelType w:val="hybridMultilevel"/>
    <w:tmpl w:val="0158D4B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DB42F27"/>
    <w:multiLevelType w:val="hybridMultilevel"/>
    <w:tmpl w:val="6B2CD8B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DD107AE"/>
    <w:multiLevelType w:val="hybridMultilevel"/>
    <w:tmpl w:val="DE96B300"/>
    <w:lvl w:ilvl="0" w:tplc="FEFEEF6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1225790"/>
    <w:multiLevelType w:val="hybridMultilevel"/>
    <w:tmpl w:val="E318B8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580579"/>
    <w:multiLevelType w:val="hybridMultilevel"/>
    <w:tmpl w:val="BEDA5038"/>
    <w:lvl w:ilvl="0" w:tplc="15DCFAE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63D2C1E"/>
    <w:multiLevelType w:val="hybridMultilevel"/>
    <w:tmpl w:val="4D869C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1E450E"/>
    <w:multiLevelType w:val="hybridMultilevel"/>
    <w:tmpl w:val="DCFA1D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FA36DE"/>
    <w:multiLevelType w:val="hybridMultilevel"/>
    <w:tmpl w:val="5E381EC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2506346"/>
    <w:multiLevelType w:val="hybridMultilevel"/>
    <w:tmpl w:val="74FEBD16"/>
    <w:lvl w:ilvl="0" w:tplc="0415000F">
      <w:start w:val="1"/>
      <w:numFmt w:val="decimal"/>
      <w:lvlText w:val="%1."/>
      <w:lvlJc w:val="left"/>
      <w:pPr>
        <w:ind w:left="3600" w:hanging="360"/>
      </w:pPr>
    </w:lvl>
    <w:lvl w:ilvl="1" w:tplc="04150019" w:tentative="1">
      <w:start w:val="1"/>
      <w:numFmt w:val="lowerLetter"/>
      <w:lvlText w:val="%2."/>
      <w:lvlJc w:val="left"/>
      <w:pPr>
        <w:ind w:left="4320" w:hanging="360"/>
      </w:pPr>
    </w:lvl>
    <w:lvl w:ilvl="2" w:tplc="0415001B">
      <w:start w:val="1"/>
      <w:numFmt w:val="lowerRoman"/>
      <w:lvlText w:val="%3."/>
      <w:lvlJc w:val="right"/>
      <w:pPr>
        <w:ind w:left="5040" w:hanging="180"/>
      </w:pPr>
    </w:lvl>
    <w:lvl w:ilvl="3" w:tplc="0415000F" w:tentative="1">
      <w:start w:val="1"/>
      <w:numFmt w:val="decimal"/>
      <w:lvlText w:val="%4."/>
      <w:lvlJc w:val="left"/>
      <w:pPr>
        <w:ind w:left="5760" w:hanging="360"/>
      </w:pPr>
    </w:lvl>
    <w:lvl w:ilvl="4" w:tplc="04150019" w:tentative="1">
      <w:start w:val="1"/>
      <w:numFmt w:val="lowerLetter"/>
      <w:lvlText w:val="%5."/>
      <w:lvlJc w:val="left"/>
      <w:pPr>
        <w:ind w:left="6480" w:hanging="360"/>
      </w:pPr>
    </w:lvl>
    <w:lvl w:ilvl="5" w:tplc="0415001B" w:tentative="1">
      <w:start w:val="1"/>
      <w:numFmt w:val="lowerRoman"/>
      <w:lvlText w:val="%6."/>
      <w:lvlJc w:val="right"/>
      <w:pPr>
        <w:ind w:left="7200" w:hanging="180"/>
      </w:pPr>
    </w:lvl>
    <w:lvl w:ilvl="6" w:tplc="0415000F" w:tentative="1">
      <w:start w:val="1"/>
      <w:numFmt w:val="decimal"/>
      <w:lvlText w:val="%7."/>
      <w:lvlJc w:val="left"/>
      <w:pPr>
        <w:ind w:left="7920" w:hanging="360"/>
      </w:pPr>
    </w:lvl>
    <w:lvl w:ilvl="7" w:tplc="04150019" w:tentative="1">
      <w:start w:val="1"/>
      <w:numFmt w:val="lowerLetter"/>
      <w:lvlText w:val="%8."/>
      <w:lvlJc w:val="left"/>
      <w:pPr>
        <w:ind w:left="8640" w:hanging="360"/>
      </w:pPr>
    </w:lvl>
    <w:lvl w:ilvl="8" w:tplc="0415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6" w15:restartNumberingAfterBreak="0">
    <w:nsid w:val="32675A74"/>
    <w:multiLevelType w:val="hybridMultilevel"/>
    <w:tmpl w:val="AA587A94"/>
    <w:lvl w:ilvl="0" w:tplc="B11C21D8">
      <w:start w:val="1"/>
      <w:numFmt w:val="bullet"/>
      <w:lvlText w:val=""/>
      <w:lvlJc w:val="left"/>
      <w:pPr>
        <w:ind w:left="85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7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17" w:hanging="360"/>
      </w:pPr>
      <w:rPr>
        <w:rFonts w:ascii="Wingdings" w:hAnsi="Wingdings" w:hint="default"/>
      </w:rPr>
    </w:lvl>
  </w:abstractNum>
  <w:abstractNum w:abstractNumId="17" w15:restartNumberingAfterBreak="0">
    <w:nsid w:val="341001CB"/>
    <w:multiLevelType w:val="hybridMultilevel"/>
    <w:tmpl w:val="DC58BF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9070CD"/>
    <w:multiLevelType w:val="hybridMultilevel"/>
    <w:tmpl w:val="54FA4E1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9356F74"/>
    <w:multiLevelType w:val="hybridMultilevel"/>
    <w:tmpl w:val="26FE21E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36A0774"/>
    <w:multiLevelType w:val="hybridMultilevel"/>
    <w:tmpl w:val="294CC6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D51788"/>
    <w:multiLevelType w:val="hybridMultilevel"/>
    <w:tmpl w:val="D59AFAB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801249B"/>
    <w:multiLevelType w:val="hybridMultilevel"/>
    <w:tmpl w:val="3594E3A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523609"/>
    <w:multiLevelType w:val="hybridMultilevel"/>
    <w:tmpl w:val="722ED2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405A90"/>
    <w:multiLevelType w:val="hybridMultilevel"/>
    <w:tmpl w:val="130E487C"/>
    <w:lvl w:ilvl="0" w:tplc="04150001">
      <w:start w:val="1"/>
      <w:numFmt w:val="bullet"/>
      <w:lvlText w:val=""/>
      <w:lvlJc w:val="left"/>
      <w:pPr>
        <w:ind w:left="19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2" w:hanging="360"/>
      </w:pPr>
      <w:rPr>
        <w:rFonts w:ascii="Wingdings" w:hAnsi="Wingdings" w:hint="default"/>
      </w:rPr>
    </w:lvl>
  </w:abstractNum>
  <w:abstractNum w:abstractNumId="25" w15:restartNumberingAfterBreak="0">
    <w:nsid w:val="4E7114B6"/>
    <w:multiLevelType w:val="hybridMultilevel"/>
    <w:tmpl w:val="898C54C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7A249CE"/>
    <w:multiLevelType w:val="hybridMultilevel"/>
    <w:tmpl w:val="2FEE26DC"/>
    <w:lvl w:ilvl="0" w:tplc="04150001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5" w:hanging="360"/>
      </w:pPr>
      <w:rPr>
        <w:rFonts w:ascii="Wingdings" w:hAnsi="Wingdings" w:hint="default"/>
      </w:rPr>
    </w:lvl>
  </w:abstractNum>
  <w:abstractNum w:abstractNumId="27" w15:restartNumberingAfterBreak="0">
    <w:nsid w:val="79D64E7D"/>
    <w:multiLevelType w:val="multilevel"/>
    <w:tmpl w:val="F2AC6E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22"/>
  </w:num>
  <w:num w:numId="2">
    <w:abstractNumId w:val="14"/>
  </w:num>
  <w:num w:numId="3">
    <w:abstractNumId w:val="24"/>
  </w:num>
  <w:num w:numId="4">
    <w:abstractNumId w:val="2"/>
  </w:num>
  <w:num w:numId="5">
    <w:abstractNumId w:val="27"/>
  </w:num>
  <w:num w:numId="6">
    <w:abstractNumId w:val="19"/>
  </w:num>
  <w:num w:numId="7">
    <w:abstractNumId w:val="4"/>
  </w:num>
  <w:num w:numId="8">
    <w:abstractNumId w:val="26"/>
  </w:num>
  <w:num w:numId="9">
    <w:abstractNumId w:val="21"/>
  </w:num>
  <w:num w:numId="10">
    <w:abstractNumId w:val="23"/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15"/>
  </w:num>
  <w:num w:numId="14">
    <w:abstractNumId w:val="5"/>
  </w:num>
  <w:num w:numId="15">
    <w:abstractNumId w:val="8"/>
  </w:num>
  <w:num w:numId="16">
    <w:abstractNumId w:val="7"/>
  </w:num>
  <w:num w:numId="17">
    <w:abstractNumId w:val="18"/>
  </w:num>
  <w:num w:numId="18">
    <w:abstractNumId w:val="12"/>
  </w:num>
  <w:num w:numId="19">
    <w:abstractNumId w:val="13"/>
  </w:num>
  <w:num w:numId="20">
    <w:abstractNumId w:val="6"/>
  </w:num>
  <w:num w:numId="21">
    <w:abstractNumId w:val="11"/>
  </w:num>
  <w:num w:numId="22">
    <w:abstractNumId w:val="9"/>
  </w:num>
  <w:num w:numId="23">
    <w:abstractNumId w:val="1"/>
  </w:num>
  <w:num w:numId="24">
    <w:abstractNumId w:val="0"/>
  </w:num>
  <w:num w:numId="25">
    <w:abstractNumId w:val="25"/>
  </w:num>
  <w:num w:numId="26">
    <w:abstractNumId w:val="20"/>
  </w:num>
  <w:num w:numId="27">
    <w:abstractNumId w:val="10"/>
  </w:num>
  <w:num w:numId="28">
    <w:abstractNumId w:val="3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641A"/>
    <w:rsid w:val="00003047"/>
    <w:rsid w:val="0000535D"/>
    <w:rsid w:val="00013273"/>
    <w:rsid w:val="00040425"/>
    <w:rsid w:val="00046B35"/>
    <w:rsid w:val="00064FD9"/>
    <w:rsid w:val="000C1C64"/>
    <w:rsid w:val="00143CE3"/>
    <w:rsid w:val="00152E00"/>
    <w:rsid w:val="00160F44"/>
    <w:rsid w:val="00170BBC"/>
    <w:rsid w:val="00182B31"/>
    <w:rsid w:val="001B057C"/>
    <w:rsid w:val="001C73EF"/>
    <w:rsid w:val="00294BD0"/>
    <w:rsid w:val="002C0B98"/>
    <w:rsid w:val="002D4A2C"/>
    <w:rsid w:val="00345F29"/>
    <w:rsid w:val="00353736"/>
    <w:rsid w:val="00385211"/>
    <w:rsid w:val="003D1C90"/>
    <w:rsid w:val="00431A98"/>
    <w:rsid w:val="00431E2E"/>
    <w:rsid w:val="00486A31"/>
    <w:rsid w:val="0049641A"/>
    <w:rsid w:val="004B464C"/>
    <w:rsid w:val="004B76DE"/>
    <w:rsid w:val="004C0100"/>
    <w:rsid w:val="004E0BEA"/>
    <w:rsid w:val="00532323"/>
    <w:rsid w:val="005732F4"/>
    <w:rsid w:val="00642527"/>
    <w:rsid w:val="0066598F"/>
    <w:rsid w:val="007670AD"/>
    <w:rsid w:val="00767829"/>
    <w:rsid w:val="0077647C"/>
    <w:rsid w:val="007A652A"/>
    <w:rsid w:val="007F4A21"/>
    <w:rsid w:val="00811B0C"/>
    <w:rsid w:val="00820639"/>
    <w:rsid w:val="00863ABD"/>
    <w:rsid w:val="00887127"/>
    <w:rsid w:val="00893425"/>
    <w:rsid w:val="008A3E1C"/>
    <w:rsid w:val="008F4AEA"/>
    <w:rsid w:val="00953E8C"/>
    <w:rsid w:val="0097623B"/>
    <w:rsid w:val="009E060A"/>
    <w:rsid w:val="00A61C05"/>
    <w:rsid w:val="00A64B20"/>
    <w:rsid w:val="00A75F6D"/>
    <w:rsid w:val="00AA59EA"/>
    <w:rsid w:val="00AB443B"/>
    <w:rsid w:val="00B00EEE"/>
    <w:rsid w:val="00B4506F"/>
    <w:rsid w:val="00BE69FF"/>
    <w:rsid w:val="00C000B4"/>
    <w:rsid w:val="00C508EC"/>
    <w:rsid w:val="00CD5AC9"/>
    <w:rsid w:val="00DC668B"/>
    <w:rsid w:val="00E25E08"/>
    <w:rsid w:val="00E54606"/>
    <w:rsid w:val="00E670DE"/>
    <w:rsid w:val="00E930E8"/>
    <w:rsid w:val="00EA15EA"/>
    <w:rsid w:val="00EB3EE1"/>
    <w:rsid w:val="00EF714F"/>
    <w:rsid w:val="00F011E2"/>
    <w:rsid w:val="00F04EE4"/>
    <w:rsid w:val="00FB5B2F"/>
    <w:rsid w:val="00FF7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D7258C"/>
  <w15:docId w15:val="{383CD6E2-5A5B-4C7A-8C1B-07CE5644A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647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Odstavec,Akapit z listą numerowaną,Podsis rysunku,lp1,Bullet List,FooterText,numbered,Paragraphe de liste1,Bulletr List Paragraph,列出段落,列出段落1,List Paragraph21,Listeafsnit1,Parágrafo da Lista1,Párrafo de lista1,リスト段落1,Bullet list,L1"/>
    <w:basedOn w:val="Normalny"/>
    <w:link w:val="AkapitzlistZnak"/>
    <w:uiPriority w:val="34"/>
    <w:qFormat/>
    <w:rsid w:val="00AA59EA"/>
    <w:pPr>
      <w:ind w:left="720"/>
      <w:contextualSpacing/>
    </w:pPr>
  </w:style>
  <w:style w:type="character" w:customStyle="1" w:styleId="paragraphpunkt1">
    <w:name w:val="paragraphpunkt1"/>
    <w:rsid w:val="00431E2E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8206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0639"/>
  </w:style>
  <w:style w:type="paragraph" w:styleId="Stopka">
    <w:name w:val="footer"/>
    <w:basedOn w:val="Normalny"/>
    <w:link w:val="StopkaZnak"/>
    <w:uiPriority w:val="99"/>
    <w:unhideWhenUsed/>
    <w:rsid w:val="008206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0639"/>
  </w:style>
  <w:style w:type="paragraph" w:styleId="Tekstdymka">
    <w:name w:val="Balloon Text"/>
    <w:basedOn w:val="Normalny"/>
    <w:link w:val="TekstdymkaZnak"/>
    <w:uiPriority w:val="99"/>
    <w:semiHidden/>
    <w:unhideWhenUsed/>
    <w:rsid w:val="008206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0639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Odstavec Znak,Akapit z listą numerowaną Znak,Podsis rysunku Znak,lp1 Znak,Bullet List Znak,FooterText Znak,numbered Znak,Paragraphe de liste1 Znak,Bulletr List Paragraph Znak,列出段落 Znak,列出段落1 Znak,List Paragraph21 Znak,リスト段落1 Znak"/>
    <w:link w:val="Akapitzlist"/>
    <w:uiPriority w:val="34"/>
    <w:qFormat/>
    <w:locked/>
    <w:rsid w:val="00BE69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4</Pages>
  <Words>1270</Words>
  <Characters>7622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Ślusarczyk</dc:creator>
  <cp:lastModifiedBy>Justyna</cp:lastModifiedBy>
  <cp:revision>12</cp:revision>
  <cp:lastPrinted>2021-08-03T12:52:00Z</cp:lastPrinted>
  <dcterms:created xsi:type="dcterms:W3CDTF">2023-08-11T09:10:00Z</dcterms:created>
  <dcterms:modified xsi:type="dcterms:W3CDTF">2026-05-28T07:48:00Z</dcterms:modified>
</cp:coreProperties>
</file>